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41" w:rsidRPr="00857041" w:rsidRDefault="00857041" w:rsidP="00857041">
      <w:pPr>
        <w:widowControl w:val="0"/>
        <w:autoSpaceDE w:val="0"/>
        <w:autoSpaceDN w:val="0"/>
        <w:ind w:left="5670"/>
        <w:outlineLvl w:val="0"/>
      </w:pPr>
      <w:r w:rsidRPr="00857041">
        <w:t>Приложение № 2</w:t>
      </w:r>
    </w:p>
    <w:p w:rsidR="00857041" w:rsidRPr="00857041" w:rsidRDefault="00857041" w:rsidP="00857041">
      <w:pPr>
        <w:widowControl w:val="0"/>
        <w:autoSpaceDE w:val="0"/>
        <w:autoSpaceDN w:val="0"/>
        <w:ind w:left="5670"/>
      </w:pPr>
      <w:r w:rsidRPr="00857041">
        <w:t>к приказу Министерства</w:t>
      </w:r>
    </w:p>
    <w:p w:rsidR="00857041" w:rsidRPr="00857041" w:rsidRDefault="00857041" w:rsidP="00857041">
      <w:pPr>
        <w:widowControl w:val="0"/>
        <w:autoSpaceDE w:val="0"/>
        <w:autoSpaceDN w:val="0"/>
        <w:ind w:left="5670"/>
      </w:pPr>
      <w:r w:rsidRPr="00857041">
        <w:t>сельского хозяйства</w:t>
      </w:r>
    </w:p>
    <w:p w:rsidR="00857041" w:rsidRPr="00857041" w:rsidRDefault="00857041" w:rsidP="00857041">
      <w:pPr>
        <w:widowControl w:val="0"/>
        <w:autoSpaceDE w:val="0"/>
        <w:autoSpaceDN w:val="0"/>
        <w:ind w:left="5670"/>
      </w:pPr>
      <w:r w:rsidRPr="00857041">
        <w:t>Республики Башкортостан</w:t>
      </w:r>
    </w:p>
    <w:p w:rsidR="00857041" w:rsidRPr="00857041" w:rsidRDefault="00857041" w:rsidP="00857041">
      <w:pPr>
        <w:widowControl w:val="0"/>
        <w:autoSpaceDE w:val="0"/>
        <w:autoSpaceDN w:val="0"/>
        <w:ind w:left="5670"/>
      </w:pPr>
      <w:r w:rsidRPr="00857041">
        <w:t>от 27 апреля 2020 года № 62</w:t>
      </w:r>
    </w:p>
    <w:p w:rsidR="00857041" w:rsidRPr="00857041" w:rsidRDefault="00857041" w:rsidP="00857041">
      <w:pPr>
        <w:widowControl w:val="0"/>
        <w:autoSpaceDE w:val="0"/>
        <w:autoSpaceDN w:val="0"/>
        <w:ind w:left="5670"/>
        <w:jc w:val="right"/>
        <w:rPr>
          <w:sz w:val="28"/>
          <w:szCs w:val="28"/>
        </w:rPr>
      </w:pP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ind w:left="426"/>
        <w:jc w:val="center"/>
        <w:rPr>
          <w:sz w:val="28"/>
          <w:szCs w:val="28"/>
        </w:rPr>
      </w:pPr>
      <w:bookmarkStart w:id="0" w:name="P527"/>
      <w:bookmarkEnd w:id="0"/>
      <w:r w:rsidRPr="00857041">
        <w:rPr>
          <w:sz w:val="28"/>
          <w:szCs w:val="28"/>
        </w:rPr>
        <w:t>Заявка</w:t>
      </w:r>
    </w:p>
    <w:p w:rsidR="00857041" w:rsidRPr="00857041" w:rsidRDefault="00857041" w:rsidP="00857041">
      <w:pPr>
        <w:widowControl w:val="0"/>
        <w:autoSpaceDE w:val="0"/>
        <w:autoSpaceDN w:val="0"/>
        <w:ind w:left="426"/>
        <w:jc w:val="center"/>
        <w:rPr>
          <w:sz w:val="28"/>
          <w:szCs w:val="28"/>
        </w:rPr>
      </w:pPr>
      <w:r w:rsidRPr="00857041">
        <w:rPr>
          <w:sz w:val="28"/>
          <w:szCs w:val="28"/>
        </w:rPr>
        <w:t>семейной фермы на участие</w:t>
      </w:r>
    </w:p>
    <w:p w:rsidR="00857041" w:rsidRPr="00857041" w:rsidRDefault="00857041" w:rsidP="00857041">
      <w:pPr>
        <w:widowControl w:val="0"/>
        <w:autoSpaceDE w:val="0"/>
        <w:autoSpaceDN w:val="0"/>
        <w:ind w:left="426"/>
        <w:jc w:val="center"/>
        <w:rPr>
          <w:sz w:val="28"/>
          <w:szCs w:val="28"/>
        </w:rPr>
      </w:pPr>
      <w:r w:rsidRPr="00857041">
        <w:rPr>
          <w:sz w:val="28"/>
          <w:szCs w:val="28"/>
        </w:rPr>
        <w:t>в конкурсном отборе участников по предоставлению</w:t>
      </w:r>
      <w:r w:rsidRPr="00857041">
        <w:rPr>
          <w:sz w:val="28"/>
          <w:szCs w:val="28"/>
        </w:rPr>
        <w:br/>
        <w:t>грантов на развитие семейной фермы</w:t>
      </w:r>
    </w:p>
    <w:p w:rsidR="00857041" w:rsidRPr="00857041" w:rsidRDefault="00857041" w:rsidP="00857041">
      <w:pPr>
        <w:widowControl w:val="0"/>
        <w:autoSpaceDE w:val="0"/>
        <w:autoSpaceDN w:val="0"/>
        <w:ind w:left="426"/>
        <w:jc w:val="center"/>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Я, __________________________________________________________________</w:t>
      </w:r>
    </w:p>
    <w:p w:rsidR="00857041" w:rsidRPr="00857041" w:rsidRDefault="00857041" w:rsidP="00857041">
      <w:pPr>
        <w:widowControl w:val="0"/>
        <w:autoSpaceDE w:val="0"/>
        <w:autoSpaceDN w:val="0"/>
        <w:jc w:val="both"/>
      </w:pPr>
      <w:r w:rsidRPr="00857041">
        <w:t xml:space="preserve">      (фамилия, имя, отчество (последнее - при наличии) главы крестьянского (фермерского) хозяйства/</w:t>
      </w:r>
      <w:r w:rsidRPr="00857041">
        <w:rPr>
          <w:rFonts w:ascii="Courier New" w:hAnsi="Courier New" w:cs="Courier New"/>
        </w:rPr>
        <w:t xml:space="preserve"> </w:t>
      </w:r>
      <w:r w:rsidRPr="00857041">
        <w:t>индивидуального предпринимателя, муниципальный район,</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w:t>
      </w:r>
    </w:p>
    <w:p w:rsidR="00857041" w:rsidRPr="00857041" w:rsidRDefault="00857041" w:rsidP="00857041">
      <w:pPr>
        <w:widowControl w:val="0"/>
        <w:autoSpaceDE w:val="0"/>
        <w:autoSpaceDN w:val="0"/>
        <w:jc w:val="both"/>
      </w:pPr>
      <w:r w:rsidRPr="00857041">
        <w:t xml:space="preserve">  основное направление крестьянского (фермерского) хозяйства)</w:t>
      </w:r>
    </w:p>
    <w:p w:rsidR="00857041" w:rsidRPr="00857041" w:rsidRDefault="00857041" w:rsidP="00857041">
      <w:pPr>
        <w:widowControl w:val="0"/>
        <w:autoSpaceDE w:val="0"/>
        <w:autoSpaceDN w:val="0"/>
        <w:jc w:val="both"/>
        <w:rPr>
          <w:sz w:val="28"/>
          <w:szCs w:val="28"/>
        </w:rPr>
      </w:pPr>
      <w:r w:rsidRPr="00857041">
        <w:rPr>
          <w:sz w:val="28"/>
          <w:szCs w:val="28"/>
        </w:rPr>
        <w:t xml:space="preserve">    1) ОГРНИП/ОГРН, дата регистрации крестьянского (</w:t>
      </w:r>
      <w:proofErr w:type="gramStart"/>
      <w:r w:rsidRPr="00857041">
        <w:rPr>
          <w:sz w:val="28"/>
          <w:szCs w:val="28"/>
        </w:rPr>
        <w:t>фермерского)  хозяйства</w:t>
      </w:r>
      <w:proofErr w:type="gramEnd"/>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2) ИНН, дата постановки на учет в налоговом органе 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3) система налогообложения 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4) номер СНИЛС: 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5) адрес места регистрации: 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6) адрес фактического места жительства: 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7) адрес местонахождения крестьянского (фермерского) хозяйства</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8) телефон, e-</w:t>
      </w:r>
      <w:proofErr w:type="spellStart"/>
      <w:r w:rsidRPr="00857041">
        <w:rPr>
          <w:sz w:val="28"/>
          <w:szCs w:val="28"/>
        </w:rPr>
        <w:t>mail</w:t>
      </w:r>
      <w:proofErr w:type="spellEnd"/>
      <w:r w:rsidRPr="00857041">
        <w:rPr>
          <w:sz w:val="28"/>
          <w:szCs w:val="28"/>
        </w:rPr>
        <w:t xml:space="preserve"> и другие контакты для оперативной связи:</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подтверждаю, что:</w:t>
      </w:r>
    </w:p>
    <w:p w:rsidR="00857041" w:rsidRPr="00857041" w:rsidRDefault="00857041" w:rsidP="00857041">
      <w:pPr>
        <w:widowControl w:val="0"/>
        <w:autoSpaceDE w:val="0"/>
        <w:autoSpaceDN w:val="0"/>
        <w:jc w:val="both"/>
        <w:rPr>
          <w:sz w:val="28"/>
          <w:szCs w:val="28"/>
        </w:rPr>
      </w:pPr>
      <w:r w:rsidRPr="00857041">
        <w:rPr>
          <w:sz w:val="28"/>
          <w:szCs w:val="28"/>
        </w:rPr>
        <w:t xml:space="preserve">    9) соответствую условиям и требованиям, предъявляемым к заявителям в соответствии с пунктами 2.3 и 2.4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(далее –- Порядок, утвержденный постановлением № 188).</w:t>
      </w:r>
    </w:p>
    <w:p w:rsidR="00857041" w:rsidRPr="00857041" w:rsidRDefault="00857041" w:rsidP="00857041">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943"/>
        <w:gridCol w:w="1276"/>
      </w:tblGrid>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 п/п</w:t>
            </w:r>
          </w:p>
        </w:tc>
        <w:tc>
          <w:tcPr>
            <w:tcW w:w="7943" w:type="dxa"/>
          </w:tcPr>
          <w:p w:rsidR="00857041" w:rsidRPr="00857041" w:rsidRDefault="00857041" w:rsidP="00857041">
            <w:pPr>
              <w:widowControl w:val="0"/>
              <w:autoSpaceDE w:val="0"/>
              <w:autoSpaceDN w:val="0"/>
              <w:jc w:val="center"/>
              <w:rPr>
                <w:sz w:val="28"/>
                <w:szCs w:val="28"/>
              </w:rPr>
            </w:pPr>
            <w:r w:rsidRPr="00857041">
              <w:rPr>
                <w:sz w:val="28"/>
                <w:szCs w:val="28"/>
              </w:rPr>
              <w:t>Документы для участия в конкурсе *</w:t>
            </w:r>
          </w:p>
        </w:tc>
        <w:tc>
          <w:tcPr>
            <w:tcW w:w="1276" w:type="dxa"/>
            <w:vAlign w:val="center"/>
          </w:tcPr>
          <w:p w:rsidR="00857041" w:rsidRPr="00857041" w:rsidRDefault="00857041" w:rsidP="00857041">
            <w:pPr>
              <w:widowControl w:val="0"/>
              <w:autoSpaceDE w:val="0"/>
              <w:autoSpaceDN w:val="0"/>
              <w:jc w:val="center"/>
              <w:rPr>
                <w:sz w:val="28"/>
                <w:szCs w:val="28"/>
              </w:rPr>
            </w:pPr>
            <w:r w:rsidRPr="00857041">
              <w:rPr>
                <w:sz w:val="28"/>
                <w:szCs w:val="28"/>
              </w:rPr>
              <w:t>Листов/ страницы</w:t>
            </w: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1.1</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 xml:space="preserve">согласие на обработку персональных данных (для руководителя - физического лица) по форме согласно приложению № 5 к приказу </w:t>
            </w:r>
            <w:r w:rsidRPr="00857041">
              <w:rPr>
                <w:sz w:val="28"/>
                <w:szCs w:val="28"/>
              </w:rPr>
              <w:lastRenderedPageBreak/>
              <w:t>Министерства сельского хозяйства Республики Башкортостан от 27 апреля 2020 года № 62 (далее – Приказ);</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паспорта гражданина Российской Федерации, являющегося главой крестьянского (фермерского) хозяйства;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3</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паспортов граждан Российской Федерации, являющихся членами крестьянского (фермерского) хозяйства;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4</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соглашения о создании крестьянского (фермерского) хозяйства, заключенного в соответствии с Федеральным законом «О крестьянском (фермерском) хозяйстве» (для крестьянского (фермерского) хозяйства);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5</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выписка из Единого государственного реестра юридических лиц либо выписка из Единого государственного реестра индивидуальных предпринимателей по состоянию не ранее чем за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6</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документов, подтверждающих наличие у семейной фермы статуса сельскохозяйственного товаропроизводителя в соответствии со статьей 3 Федерального закона «О развитии сельского хозяйства»;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7</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согласно приложению № 7 к Приказу;</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8</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статистической отчетности за год, предшествующий году подачи заявки на предоставление гранта: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8.1</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сведений по формам федерального статистического наблюдения № 1-фермер «Сведения об итогах сева под урожай», №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посевные площади);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8.2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 xml:space="preserve">копии формы №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w:t>
            </w:r>
            <w:r w:rsidRPr="00857041">
              <w:rPr>
                <w:sz w:val="28"/>
                <w:szCs w:val="28"/>
              </w:rPr>
              <w:lastRenderedPageBreak/>
              <w:t>индивидуальных предпринимателей, имеющих поголовье сельскохозяйственных животных);</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8.3</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сведений по формам отчетности о финансово-экономическом состоянии товаропроизводителей агропромышленного комплекса № 1-КФХ «Информация о производственной деятельности крестьянских (фермерских) хозяйств» (для заявителей - крестьянских (фермерских) хозяйств или индивидуальных предпринимателей) или № 1-ИП «Информация о производственной деятельности индивидуальных предпринимателей» (для индивидуальных предпринимателей) с отметкой районных органов управления в области сельского хозяйства о принятии отчета;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9</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справка налогового органа, подтверждающая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10</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справка, подписанная заявителем, подтверждающая,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1.5 Порядка, утвержденного постановлением № 188, по состоянию не ранее чем за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11</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справка, подписанная заявителем,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справка налогового органа об отсутствии в реестре дисквалифицированных лиц сведения о дисквалификации заявителя</w:t>
            </w:r>
            <w:r w:rsidRPr="00857041">
              <w:rPr>
                <w:rFonts w:eastAsiaTheme="minorHAnsi"/>
                <w:sz w:val="28"/>
                <w:szCs w:val="28"/>
                <w:lang w:eastAsia="en-US"/>
              </w:rPr>
              <w:t xml:space="preserve">, по состоянию не ранее </w:t>
            </w:r>
            <w:r w:rsidRPr="00857041">
              <w:rPr>
                <w:rFonts w:eastAsiaTheme="minorEastAsia"/>
                <w:sz w:val="28"/>
                <w:szCs w:val="28"/>
              </w:rPr>
              <w:t>чем за</w:t>
            </w:r>
            <w:r w:rsidRPr="00857041">
              <w:rPr>
                <w:rFonts w:eastAsiaTheme="minorHAnsi"/>
                <w:sz w:val="28"/>
                <w:szCs w:val="28"/>
                <w:lang w:eastAsia="en-US"/>
              </w:rPr>
              <w:t xml:space="preserve"> </w:t>
            </w:r>
            <w:r w:rsidRPr="00857041">
              <w:rPr>
                <w:rFonts w:eastAsiaTheme="minorHAnsi"/>
                <w:sz w:val="28"/>
                <w:szCs w:val="28"/>
                <w:lang w:eastAsia="en-US"/>
              </w:rPr>
              <w:br/>
              <w:t>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13</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 xml:space="preserve">копии декларации, представленной за год, предшествующий году </w:t>
            </w:r>
            <w:r w:rsidRPr="00857041">
              <w:rPr>
                <w:sz w:val="28"/>
                <w:szCs w:val="28"/>
              </w:rPr>
              <w:lastRenderedPageBreak/>
              <w:t>представления заявки, в налоговые органы;</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14</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документы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15</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бизнес-план по форме согласно приложению № 6 к Приказу;</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семейных ферм к бизнес-плану прилагаются:</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16.1</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проектной документации на объект строительства с положительным заключением государственной экспертизы (при строительстве);</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16.2</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16.3</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технологический план размещения оборудования (при приобретении стационарного оборудования);</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16.4</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договора аренды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объекты для производства, хранения и переработки сельскохозяйственной продукции (при реконструкции, капитальном ремонте или модернизации, а также при разработке проектной документации на реконструкцию или модернизацию);</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16.5</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 xml:space="preserve">копия договора аренды земельного участка под строительство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w:t>
            </w:r>
            <w:r w:rsidRPr="00857041">
              <w:rPr>
                <w:sz w:val="28"/>
                <w:szCs w:val="28"/>
              </w:rPr>
              <w:lastRenderedPageBreak/>
              <w:t>земельный участок, необходимый для строительства (при строительстве, разработке проектной документации на строительство объектов для производства, хранения и переработки сельскохозяйственной продукции);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16.6</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копия разрешения на строительство (реконструкцию или создания)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создания) объекта без разрешительной документации на основании части 17 статьи 51 Градостроительного кодекса Российской Федерации (при реконструкции или создании);</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17</w:t>
            </w:r>
          </w:p>
        </w:tc>
        <w:tc>
          <w:tcPr>
            <w:tcW w:w="7943" w:type="dxa"/>
            <w:vAlign w:val="center"/>
          </w:tcPr>
          <w:p w:rsidR="00857041" w:rsidRPr="00857041" w:rsidRDefault="00857041" w:rsidP="00857041">
            <w:pPr>
              <w:widowControl w:val="0"/>
              <w:autoSpaceDE w:val="0"/>
              <w:autoSpaceDN w:val="0"/>
              <w:jc w:val="both"/>
              <w:rPr>
                <w:sz w:val="28"/>
                <w:szCs w:val="28"/>
              </w:rPr>
            </w:pPr>
            <w:r w:rsidRPr="00857041">
              <w:rPr>
                <w:sz w:val="28"/>
                <w:szCs w:val="28"/>
              </w:rPr>
              <w:t>копии заключения ревизионного союза о составе членской базы сельскохозяйственного потребительского кооператива или выписки из реестра учета членов кооператива (в случае, если крестьянское (фермерское) хозяйство является членом сельскохозяйственного потребительского кооператива);</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18</w:t>
            </w:r>
          </w:p>
        </w:tc>
        <w:tc>
          <w:tcPr>
            <w:tcW w:w="7943" w:type="dxa"/>
          </w:tcPr>
          <w:p w:rsidR="00857041" w:rsidRPr="00857041" w:rsidRDefault="00857041" w:rsidP="00857041">
            <w:pPr>
              <w:widowControl w:val="0"/>
              <w:autoSpaceDE w:val="0"/>
              <w:autoSpaceDN w:val="0"/>
              <w:jc w:val="both"/>
              <w:rPr>
                <w:sz w:val="28"/>
                <w:szCs w:val="28"/>
              </w:rPr>
            </w:pPr>
            <w:r w:rsidRPr="00857041">
              <w:rPr>
                <w:sz w:val="28"/>
                <w:szCs w:val="28"/>
              </w:rPr>
              <w:t xml:space="preserve">в случае, если у крестьянского (фермерского) хозяйства находится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7" w:history="1">
              <w:r w:rsidRPr="00857041">
                <w:rPr>
                  <w:sz w:val="28"/>
                  <w:szCs w:val="28"/>
                </w:rPr>
                <w:t>1.20</w:t>
              </w:r>
            </w:hyperlink>
            <w:r w:rsidRPr="00857041">
              <w:rPr>
                <w:sz w:val="28"/>
                <w:szCs w:val="28"/>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1276" w:type="dxa"/>
          </w:tcPr>
          <w:p w:rsidR="00857041" w:rsidRPr="00857041" w:rsidRDefault="00857041" w:rsidP="00857041">
            <w:pPr>
              <w:widowControl w:val="0"/>
              <w:autoSpaceDE w:val="0"/>
              <w:autoSpaceDN w:val="0"/>
              <w:rPr>
                <w:sz w:val="28"/>
                <w:szCs w:val="28"/>
              </w:rPr>
            </w:pPr>
          </w:p>
        </w:tc>
      </w:tr>
      <w:tr w:rsidR="00857041" w:rsidRPr="00857041" w:rsidTr="00682792">
        <w:tc>
          <w:tcPr>
            <w:tcW w:w="624" w:type="dxa"/>
          </w:tcPr>
          <w:p w:rsidR="00857041" w:rsidRPr="00857041" w:rsidRDefault="00857041" w:rsidP="00857041">
            <w:pPr>
              <w:widowControl w:val="0"/>
              <w:autoSpaceDE w:val="0"/>
              <w:autoSpaceDN w:val="0"/>
              <w:jc w:val="center"/>
              <w:rPr>
                <w:sz w:val="28"/>
                <w:szCs w:val="28"/>
              </w:rPr>
            </w:pPr>
            <w:r w:rsidRPr="00857041">
              <w:rPr>
                <w:sz w:val="28"/>
                <w:szCs w:val="28"/>
              </w:rPr>
              <w:t>19</w:t>
            </w:r>
          </w:p>
        </w:tc>
        <w:tc>
          <w:tcPr>
            <w:tcW w:w="7943" w:type="dxa"/>
          </w:tcPr>
          <w:p w:rsidR="00857041" w:rsidRPr="00857041" w:rsidRDefault="00857041" w:rsidP="00857041">
            <w:pPr>
              <w:autoSpaceDE w:val="0"/>
              <w:autoSpaceDN w:val="0"/>
              <w:adjustRightInd w:val="0"/>
              <w:jc w:val="both"/>
              <w:rPr>
                <w:rFonts w:eastAsiaTheme="minorHAnsi"/>
                <w:sz w:val="28"/>
                <w:szCs w:val="28"/>
                <w:lang w:eastAsia="en-US"/>
              </w:rPr>
            </w:pPr>
            <w:r w:rsidRPr="00857041">
              <w:rPr>
                <w:rFonts w:eastAsiaTheme="minorEastAsia"/>
                <w:sz w:val="28"/>
                <w:szCs w:val="28"/>
                <w:lang w:eastAsia="en-US"/>
              </w:rPr>
              <w:t xml:space="preserve">документы об оценке стоимости приобретаемых объектов – </w:t>
            </w:r>
            <w:r w:rsidRPr="00857041">
              <w:rPr>
                <w:rFonts w:eastAsiaTheme="minorEastAsia"/>
                <w:sz w:val="28"/>
                <w:szCs w:val="28"/>
                <w:lang w:eastAsia="en-US"/>
              </w:rPr>
              <w:br/>
              <w:t>в случае приобретения</w:t>
            </w:r>
            <w:r w:rsidRPr="00857041">
              <w:rPr>
                <w:rFonts w:eastAsiaTheme="minorHAnsi"/>
                <w:sz w:val="28"/>
                <w:szCs w:val="28"/>
                <w:lang w:eastAsia="en-US"/>
              </w:rPr>
              <w:t xml:space="preserve"> </w:t>
            </w:r>
            <w:r w:rsidRPr="00857041">
              <w:rPr>
                <w:rFonts w:eastAsiaTheme="minorEastAsia"/>
                <w:sz w:val="28"/>
                <w:szCs w:val="28"/>
                <w:lang w:eastAsia="en-US"/>
              </w:rPr>
              <w:t>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1276" w:type="dxa"/>
          </w:tcPr>
          <w:p w:rsidR="00857041" w:rsidRPr="00857041" w:rsidRDefault="00857041" w:rsidP="00857041">
            <w:pPr>
              <w:widowControl w:val="0"/>
              <w:autoSpaceDE w:val="0"/>
              <w:autoSpaceDN w:val="0"/>
              <w:rPr>
                <w:sz w:val="28"/>
                <w:szCs w:val="28"/>
              </w:rPr>
            </w:pPr>
          </w:p>
        </w:tc>
      </w:tr>
    </w:tbl>
    <w:p w:rsidR="00857041" w:rsidRPr="00857041" w:rsidRDefault="00857041" w:rsidP="00857041">
      <w:pPr>
        <w:widowControl w:val="0"/>
        <w:autoSpaceDE w:val="0"/>
        <w:autoSpaceDN w:val="0"/>
        <w:jc w:val="both"/>
        <w:rPr>
          <w:sz w:val="22"/>
          <w:szCs w:val="20"/>
        </w:rPr>
      </w:pPr>
    </w:p>
    <w:p w:rsidR="00857041" w:rsidRPr="00857041" w:rsidRDefault="00857041" w:rsidP="00857041">
      <w:pPr>
        <w:widowControl w:val="0"/>
        <w:autoSpaceDE w:val="0"/>
        <w:autoSpaceDN w:val="0"/>
        <w:jc w:val="both"/>
        <w:rPr>
          <w:sz w:val="20"/>
          <w:szCs w:val="20"/>
        </w:rPr>
      </w:pPr>
      <w:r w:rsidRPr="00857041">
        <w:rPr>
          <w:sz w:val="28"/>
          <w:szCs w:val="28"/>
        </w:rPr>
        <w:lastRenderedPageBreak/>
        <w:t xml:space="preserve">    </w:t>
      </w:r>
      <w:r w:rsidRPr="00857041">
        <w:rPr>
          <w:sz w:val="20"/>
          <w:szCs w:val="20"/>
        </w:rPr>
        <w:t>* Семейная ферма вправе не представлять документы по пунктам 5, 6, 9, 12, 13,  16.1, 16.2 (кроме сводного сметного расчета), 16.4 - 16.6, 18 настоящего перечня документов. В случае непредставления семейной фермой указанных документов  по собственной  инициативе  Министерство сельского хозяйства Республики   Башкортостан обеспечивает получение их или  информации, содержащейся  в них, у соответствующих уполномоченных органов и организаций порядке, установленном  законодательством,  в  том  числе  в  порядке межведомственного информационного взаимодействия.</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w:t>
      </w:r>
      <w:proofErr w:type="gramStart"/>
      <w:r w:rsidRPr="00857041">
        <w:rPr>
          <w:sz w:val="28"/>
          <w:szCs w:val="28"/>
        </w:rPr>
        <w:t>Дополнительные  материалы</w:t>
      </w:r>
      <w:proofErr w:type="gramEnd"/>
      <w:r w:rsidRPr="00857041">
        <w:rPr>
          <w:sz w:val="28"/>
          <w:szCs w:val="28"/>
        </w:rPr>
        <w:t xml:space="preserve">  (в  том  числе   документы,   подтверждающие</w:t>
      </w:r>
    </w:p>
    <w:p w:rsidR="00857041" w:rsidRPr="00857041" w:rsidRDefault="00857041" w:rsidP="00857041">
      <w:pPr>
        <w:widowControl w:val="0"/>
        <w:autoSpaceDE w:val="0"/>
        <w:autoSpaceDN w:val="0"/>
        <w:jc w:val="both"/>
        <w:rPr>
          <w:sz w:val="28"/>
          <w:szCs w:val="28"/>
        </w:rPr>
      </w:pPr>
      <w:r w:rsidRPr="00857041">
        <w:rPr>
          <w:sz w:val="28"/>
          <w:szCs w:val="28"/>
        </w:rPr>
        <w:t>соответствие критериям конкурсного отбора) представлены на ____ листах.</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Информация о заявителе</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1.  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8" w:history="1">
        <w:r w:rsidRPr="00857041">
          <w:rPr>
            <w:sz w:val="28"/>
            <w:szCs w:val="28"/>
          </w:rPr>
          <w:t>1.20</w:t>
        </w:r>
      </w:hyperlink>
      <w:r w:rsidRPr="00857041">
        <w:rPr>
          <w:sz w:val="28"/>
          <w:szCs w:val="28"/>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в собственности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в аренде сроком не менее 5 лет, считая с 1 января текущего года</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2.  Наличие у заявителя  производственных  помещений,  предназначенных  для</w:t>
      </w:r>
    </w:p>
    <w:p w:rsidR="00857041" w:rsidRPr="00857041" w:rsidRDefault="00857041" w:rsidP="00857041">
      <w:pPr>
        <w:widowControl w:val="0"/>
        <w:autoSpaceDE w:val="0"/>
        <w:autoSpaceDN w:val="0"/>
        <w:jc w:val="both"/>
        <w:rPr>
          <w:sz w:val="28"/>
          <w:szCs w:val="28"/>
        </w:rPr>
      </w:pPr>
      <w:r w:rsidRPr="00857041">
        <w:rPr>
          <w:sz w:val="28"/>
          <w:szCs w:val="28"/>
        </w:rPr>
        <w:t xml:space="preserve">    производства, переработки и хранения сельскохозяйственной продукции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в собственности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└─┘в  долгосрочной  аренде  на срок не менее 5 лет, считая с 1 января текущего года</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3.  Удельный вес собственных средств в общем объеме  приобретений  согласно</w:t>
      </w:r>
    </w:p>
    <w:p w:rsidR="00857041" w:rsidRPr="00857041" w:rsidRDefault="00857041" w:rsidP="00857041">
      <w:pPr>
        <w:widowControl w:val="0"/>
        <w:autoSpaceDE w:val="0"/>
        <w:autoSpaceDN w:val="0"/>
        <w:jc w:val="both"/>
        <w:rPr>
          <w:sz w:val="28"/>
          <w:szCs w:val="28"/>
        </w:rPr>
      </w:pPr>
      <w:r w:rsidRPr="00857041">
        <w:rPr>
          <w:sz w:val="28"/>
          <w:szCs w:val="28"/>
        </w:rPr>
        <w:t xml:space="preserve">    плану расходов:</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└─┘60% и более</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└─┘от 50% (включительно) до 60% (не включительно)</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4.  Размер запрашиваемого гранта: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└─┘до 10 млн. руб. (включительно)</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└─┘от 10 млн. руб. (не включительно) до 20 млн. руб. (не включительно)</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lastRenderedPageBreak/>
        <w:t xml:space="preserve">5.  Период с </w:t>
      </w:r>
      <w:proofErr w:type="gramStart"/>
      <w:r w:rsidRPr="00857041">
        <w:rPr>
          <w:sz w:val="28"/>
          <w:szCs w:val="28"/>
        </w:rPr>
        <w:t>даты  регистрации</w:t>
      </w:r>
      <w:proofErr w:type="gramEnd"/>
      <w:r w:rsidRPr="00857041">
        <w:rPr>
          <w:sz w:val="28"/>
          <w:szCs w:val="28"/>
        </w:rPr>
        <w:t xml:space="preserve"> крестьянского  (фермерского)  хозяйства  или</w:t>
      </w:r>
    </w:p>
    <w:p w:rsidR="00857041" w:rsidRPr="00857041" w:rsidRDefault="00857041" w:rsidP="00857041">
      <w:pPr>
        <w:widowControl w:val="0"/>
        <w:autoSpaceDE w:val="0"/>
        <w:autoSpaceDN w:val="0"/>
        <w:jc w:val="both"/>
        <w:rPr>
          <w:sz w:val="28"/>
          <w:szCs w:val="28"/>
        </w:rPr>
      </w:pPr>
      <w:r w:rsidRPr="00857041">
        <w:rPr>
          <w:sz w:val="28"/>
          <w:szCs w:val="28"/>
        </w:rPr>
        <w:t xml:space="preserve">    индивидуального предпринимателя до даты подачи заявки составляет:</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└─┘более 5 лет</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└─┘от 3 лет (включительно) до 5 лет (не включительно)</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от 2 лет (включительно) до 3 лет (не включительно)</w:t>
      </w:r>
    </w:p>
    <w:p w:rsidR="00857041" w:rsidRPr="00857041" w:rsidRDefault="00857041" w:rsidP="00857041">
      <w:pPr>
        <w:widowControl w:val="0"/>
        <w:autoSpaceDE w:val="0"/>
        <w:autoSpaceDN w:val="0"/>
        <w:jc w:val="both"/>
        <w:rPr>
          <w:sz w:val="28"/>
          <w:szCs w:val="28"/>
        </w:rPr>
      </w:pPr>
      <w:r w:rsidRPr="00857041">
        <w:rPr>
          <w:sz w:val="28"/>
          <w:szCs w:val="28"/>
        </w:rPr>
        <w:t xml:space="preserve">6.  </w:t>
      </w:r>
      <w:proofErr w:type="gramStart"/>
      <w:r w:rsidRPr="00857041">
        <w:rPr>
          <w:sz w:val="28"/>
          <w:szCs w:val="28"/>
        </w:rPr>
        <w:t>Заявитель  является</w:t>
      </w:r>
      <w:proofErr w:type="gramEnd"/>
      <w:r w:rsidRPr="00857041">
        <w:rPr>
          <w:sz w:val="28"/>
          <w:szCs w:val="28"/>
        </w:rPr>
        <w:t xml:space="preserve">   членом   сельскохозяйственного   потребительского</w:t>
      </w:r>
    </w:p>
    <w:p w:rsidR="00857041" w:rsidRPr="00857041" w:rsidRDefault="00857041" w:rsidP="00857041">
      <w:pPr>
        <w:widowControl w:val="0"/>
        <w:autoSpaceDE w:val="0"/>
        <w:autoSpaceDN w:val="0"/>
        <w:jc w:val="both"/>
        <w:rPr>
          <w:sz w:val="28"/>
          <w:szCs w:val="28"/>
        </w:rPr>
      </w:pPr>
      <w:r w:rsidRPr="00857041">
        <w:rPr>
          <w:sz w:val="28"/>
          <w:szCs w:val="28"/>
        </w:rPr>
        <w:t xml:space="preserve">    кооператива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└─┘Да, наименование сельскохозяйственного потребительского кооператива: ______________________________ИНН______</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└─┘Нет</w:t>
      </w:r>
    </w:p>
    <w:p w:rsidR="00857041" w:rsidRPr="00857041" w:rsidRDefault="00857041" w:rsidP="00857041">
      <w:pPr>
        <w:widowControl w:val="0"/>
        <w:autoSpaceDE w:val="0"/>
        <w:autoSpaceDN w:val="0"/>
        <w:jc w:val="both"/>
        <w:rPr>
          <w:sz w:val="28"/>
          <w:szCs w:val="28"/>
        </w:rPr>
      </w:pPr>
      <w:r w:rsidRPr="00857041">
        <w:rPr>
          <w:sz w:val="28"/>
          <w:szCs w:val="28"/>
        </w:rPr>
        <w:t>7.  Заявитель впервые претендует на получение гранта: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└─┘Нет</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8.  Срок окупаемости проекта по бизнес-плану составляет менее 5 лет</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└─┘Нет</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9. Заявитель ведет деятельность на территории муниципальных образований, отнесенных к северо-востоку и Зауралью Республики Башкортостан (</w:t>
      </w:r>
      <w:proofErr w:type="spellStart"/>
      <w:r w:rsidRPr="00857041">
        <w:rPr>
          <w:sz w:val="28"/>
          <w:szCs w:val="28"/>
        </w:rPr>
        <w:t>Аскинский</w:t>
      </w:r>
      <w:proofErr w:type="spellEnd"/>
      <w:r w:rsidRPr="00857041">
        <w:rPr>
          <w:sz w:val="28"/>
          <w:szCs w:val="28"/>
        </w:rPr>
        <w:t xml:space="preserve">, </w:t>
      </w:r>
      <w:proofErr w:type="spellStart"/>
      <w:r w:rsidRPr="00857041">
        <w:rPr>
          <w:sz w:val="28"/>
          <w:szCs w:val="28"/>
        </w:rPr>
        <w:t>Белокатайский</w:t>
      </w:r>
      <w:proofErr w:type="spellEnd"/>
      <w:r w:rsidRPr="00857041">
        <w:rPr>
          <w:sz w:val="28"/>
          <w:szCs w:val="28"/>
        </w:rPr>
        <w:t xml:space="preserve">, </w:t>
      </w:r>
      <w:proofErr w:type="spellStart"/>
      <w:r w:rsidRPr="00857041">
        <w:rPr>
          <w:sz w:val="28"/>
          <w:szCs w:val="28"/>
        </w:rPr>
        <w:t>Дуванский</w:t>
      </w:r>
      <w:proofErr w:type="spellEnd"/>
      <w:r w:rsidRPr="00857041">
        <w:rPr>
          <w:sz w:val="28"/>
          <w:szCs w:val="28"/>
        </w:rPr>
        <w:t xml:space="preserve">, Караидельский, </w:t>
      </w:r>
      <w:proofErr w:type="spellStart"/>
      <w:r w:rsidRPr="00857041">
        <w:rPr>
          <w:sz w:val="28"/>
          <w:szCs w:val="28"/>
        </w:rPr>
        <w:t>Кигинский</w:t>
      </w:r>
      <w:proofErr w:type="spellEnd"/>
      <w:r w:rsidRPr="00857041">
        <w:rPr>
          <w:sz w:val="28"/>
          <w:szCs w:val="28"/>
        </w:rPr>
        <w:t xml:space="preserve">, </w:t>
      </w:r>
      <w:proofErr w:type="spellStart"/>
      <w:r w:rsidRPr="00857041">
        <w:rPr>
          <w:sz w:val="28"/>
          <w:szCs w:val="28"/>
        </w:rPr>
        <w:t>Мечетлинский</w:t>
      </w:r>
      <w:proofErr w:type="spellEnd"/>
      <w:r w:rsidRPr="00857041">
        <w:rPr>
          <w:sz w:val="28"/>
          <w:szCs w:val="28"/>
        </w:rPr>
        <w:t xml:space="preserve">, </w:t>
      </w:r>
      <w:proofErr w:type="spellStart"/>
      <w:r w:rsidRPr="00857041">
        <w:rPr>
          <w:sz w:val="28"/>
          <w:szCs w:val="28"/>
        </w:rPr>
        <w:t>Нуримановский</w:t>
      </w:r>
      <w:proofErr w:type="spellEnd"/>
      <w:r w:rsidRPr="00857041">
        <w:rPr>
          <w:sz w:val="28"/>
          <w:szCs w:val="28"/>
        </w:rPr>
        <w:t xml:space="preserve">, </w:t>
      </w:r>
      <w:proofErr w:type="spellStart"/>
      <w:r w:rsidRPr="00857041">
        <w:rPr>
          <w:sz w:val="28"/>
          <w:szCs w:val="28"/>
        </w:rPr>
        <w:t>Салаватский</w:t>
      </w:r>
      <w:proofErr w:type="spellEnd"/>
      <w:r w:rsidRPr="00857041">
        <w:rPr>
          <w:sz w:val="28"/>
          <w:szCs w:val="28"/>
        </w:rPr>
        <w:t xml:space="preserve">, </w:t>
      </w:r>
      <w:proofErr w:type="spellStart"/>
      <w:r w:rsidRPr="00857041">
        <w:rPr>
          <w:sz w:val="28"/>
          <w:szCs w:val="28"/>
        </w:rPr>
        <w:t>Абзелиловский</w:t>
      </w:r>
      <w:proofErr w:type="spellEnd"/>
      <w:r w:rsidRPr="00857041">
        <w:rPr>
          <w:sz w:val="28"/>
          <w:szCs w:val="28"/>
        </w:rPr>
        <w:t xml:space="preserve">, </w:t>
      </w:r>
      <w:proofErr w:type="spellStart"/>
      <w:r w:rsidRPr="00857041">
        <w:rPr>
          <w:sz w:val="28"/>
          <w:szCs w:val="28"/>
        </w:rPr>
        <w:t>Баймакский</w:t>
      </w:r>
      <w:proofErr w:type="spellEnd"/>
      <w:r w:rsidRPr="00857041">
        <w:rPr>
          <w:sz w:val="28"/>
          <w:szCs w:val="28"/>
        </w:rPr>
        <w:t xml:space="preserve">, </w:t>
      </w:r>
      <w:proofErr w:type="spellStart"/>
      <w:r w:rsidRPr="00857041">
        <w:rPr>
          <w:sz w:val="28"/>
          <w:szCs w:val="28"/>
        </w:rPr>
        <w:t>Бурзянский</w:t>
      </w:r>
      <w:proofErr w:type="spellEnd"/>
      <w:r w:rsidRPr="00857041">
        <w:rPr>
          <w:sz w:val="28"/>
          <w:szCs w:val="28"/>
        </w:rPr>
        <w:t xml:space="preserve">, </w:t>
      </w:r>
      <w:proofErr w:type="spellStart"/>
      <w:r w:rsidRPr="00857041">
        <w:rPr>
          <w:sz w:val="28"/>
          <w:szCs w:val="28"/>
        </w:rPr>
        <w:t>Зианчуринский</w:t>
      </w:r>
      <w:proofErr w:type="spellEnd"/>
      <w:r w:rsidRPr="00857041">
        <w:rPr>
          <w:sz w:val="28"/>
          <w:szCs w:val="28"/>
        </w:rPr>
        <w:t>, Зилаирский, Учалинский, Хайбуллинский районы в соответствии с постановлением Правительства Республики Башкортостан от 20 декабря 2018 года № 624):</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└─┘Да</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└─┘Нет</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10. Выручка (доход) от реализации сельскохозяйственной  продукции  за  год,</w:t>
      </w:r>
    </w:p>
    <w:p w:rsidR="00857041" w:rsidRPr="00857041" w:rsidRDefault="00857041" w:rsidP="00857041">
      <w:pPr>
        <w:widowControl w:val="0"/>
        <w:autoSpaceDE w:val="0"/>
        <w:autoSpaceDN w:val="0"/>
        <w:jc w:val="both"/>
        <w:rPr>
          <w:sz w:val="28"/>
          <w:szCs w:val="28"/>
        </w:rPr>
      </w:pPr>
      <w:r w:rsidRPr="00857041">
        <w:rPr>
          <w:sz w:val="28"/>
          <w:szCs w:val="28"/>
        </w:rPr>
        <w:t xml:space="preserve">    предшествующий году подачи заявки: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└─┘свыше 5000 тыс. рублей</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 от 1000 тыс. рублей включительно до 5000 тыс. рублей включительно</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11. Уплачено заявителем налогов, сборов и  обязательных  платежей  за  год,</w:t>
      </w:r>
    </w:p>
    <w:p w:rsidR="00857041" w:rsidRPr="00857041" w:rsidRDefault="00857041" w:rsidP="00857041">
      <w:pPr>
        <w:widowControl w:val="0"/>
        <w:autoSpaceDE w:val="0"/>
        <w:autoSpaceDN w:val="0"/>
        <w:jc w:val="both"/>
        <w:rPr>
          <w:sz w:val="28"/>
          <w:szCs w:val="28"/>
        </w:rPr>
      </w:pPr>
      <w:r w:rsidRPr="00857041">
        <w:rPr>
          <w:sz w:val="28"/>
          <w:szCs w:val="28"/>
        </w:rPr>
        <w:t xml:space="preserve">    предшествующий году подачи заявки:</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└─┘свыше 100 тыс. рублей</w:t>
      </w:r>
    </w:p>
    <w:p w:rsidR="00857041" w:rsidRPr="00857041" w:rsidRDefault="00857041" w:rsidP="00857041">
      <w:pPr>
        <w:widowControl w:val="0"/>
        <w:autoSpaceDE w:val="0"/>
        <w:autoSpaceDN w:val="0"/>
        <w:ind w:left="993"/>
        <w:jc w:val="both"/>
        <w:rPr>
          <w:sz w:val="28"/>
          <w:szCs w:val="28"/>
        </w:rPr>
      </w:pPr>
      <w:r w:rsidRPr="00857041">
        <w:rPr>
          <w:sz w:val="28"/>
          <w:szCs w:val="28"/>
        </w:rPr>
        <w:t>┌─┐</w:t>
      </w:r>
    </w:p>
    <w:p w:rsidR="00857041" w:rsidRPr="00857041" w:rsidRDefault="00857041" w:rsidP="00857041">
      <w:pPr>
        <w:widowControl w:val="0"/>
        <w:autoSpaceDE w:val="0"/>
        <w:autoSpaceDN w:val="0"/>
        <w:ind w:left="993"/>
        <w:jc w:val="both"/>
        <w:rPr>
          <w:sz w:val="28"/>
          <w:szCs w:val="28"/>
        </w:rPr>
      </w:pPr>
      <w:r w:rsidRPr="00857041">
        <w:rPr>
          <w:sz w:val="28"/>
          <w:szCs w:val="28"/>
        </w:rPr>
        <w:t>└─┘от 50 тыс. рублей  (включительно) до 100 тыс. рублей (не включительно)</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ind w:firstLine="709"/>
        <w:jc w:val="both"/>
        <w:rPr>
          <w:sz w:val="28"/>
          <w:szCs w:val="28"/>
        </w:rPr>
      </w:pPr>
      <w:r w:rsidRPr="00857041">
        <w:rPr>
          <w:sz w:val="28"/>
          <w:szCs w:val="28"/>
        </w:rPr>
        <w:t xml:space="preserve">Приложения: </w:t>
      </w:r>
    </w:p>
    <w:p w:rsidR="00857041" w:rsidRPr="00857041" w:rsidRDefault="00857041" w:rsidP="00857041">
      <w:pPr>
        <w:widowControl w:val="0"/>
        <w:autoSpaceDE w:val="0"/>
        <w:autoSpaceDN w:val="0"/>
        <w:ind w:firstLine="709"/>
        <w:jc w:val="both"/>
        <w:rPr>
          <w:sz w:val="28"/>
          <w:szCs w:val="28"/>
        </w:rPr>
      </w:pPr>
      <w:r w:rsidRPr="00857041">
        <w:rPr>
          <w:sz w:val="28"/>
          <w:szCs w:val="28"/>
        </w:rPr>
        <w:t>1) согласие на обработку персональных данных по форме, согласно приложению к заявке;</w:t>
      </w:r>
    </w:p>
    <w:p w:rsidR="00857041" w:rsidRPr="00857041" w:rsidRDefault="00857041" w:rsidP="00857041">
      <w:pPr>
        <w:widowControl w:val="0"/>
        <w:autoSpaceDE w:val="0"/>
        <w:autoSpaceDN w:val="0"/>
        <w:ind w:firstLine="709"/>
        <w:jc w:val="both"/>
        <w:rPr>
          <w:sz w:val="28"/>
          <w:szCs w:val="28"/>
        </w:rPr>
      </w:pPr>
      <w:r w:rsidRPr="00857041">
        <w:rPr>
          <w:sz w:val="28"/>
          <w:szCs w:val="28"/>
        </w:rPr>
        <w:t>2) перечень документов, установленный в пункте 2.5 Порядка.</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Заявитель __________________   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(подпись)                                   (расшифровка подписи) </w:t>
      </w:r>
    </w:p>
    <w:p w:rsidR="00857041" w:rsidRPr="00857041" w:rsidRDefault="00857041" w:rsidP="00857041">
      <w:pPr>
        <w:widowControl w:val="0"/>
        <w:autoSpaceDE w:val="0"/>
        <w:autoSpaceDN w:val="0"/>
        <w:jc w:val="both"/>
        <w:rPr>
          <w:sz w:val="28"/>
          <w:szCs w:val="28"/>
        </w:rPr>
      </w:pPr>
      <w:r w:rsidRPr="00857041">
        <w:rPr>
          <w:sz w:val="28"/>
          <w:szCs w:val="28"/>
        </w:rPr>
        <w:t>М.П. (при наличии)</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 заявки _______________ от «___» ________________ 20___ г.</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2"/>
          <w:szCs w:val="20"/>
        </w:rPr>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69584B" w:rsidRDefault="0069584B" w:rsidP="00857041">
      <w:pPr>
        <w:widowControl w:val="0"/>
        <w:autoSpaceDE w:val="0"/>
        <w:autoSpaceDN w:val="0"/>
        <w:ind w:left="5812"/>
        <w:outlineLvl w:val="0"/>
      </w:pPr>
    </w:p>
    <w:p w:rsidR="0069584B" w:rsidRDefault="0069584B" w:rsidP="00857041">
      <w:pPr>
        <w:widowControl w:val="0"/>
        <w:autoSpaceDE w:val="0"/>
        <w:autoSpaceDN w:val="0"/>
        <w:ind w:left="5812"/>
        <w:outlineLvl w:val="0"/>
      </w:pPr>
    </w:p>
    <w:p w:rsidR="0069584B" w:rsidRDefault="0069584B" w:rsidP="00857041">
      <w:pPr>
        <w:widowControl w:val="0"/>
        <w:autoSpaceDE w:val="0"/>
        <w:autoSpaceDN w:val="0"/>
        <w:ind w:left="5812"/>
        <w:outlineLvl w:val="0"/>
      </w:pPr>
    </w:p>
    <w:p w:rsidR="0069584B" w:rsidRDefault="0069584B" w:rsidP="00857041">
      <w:pPr>
        <w:widowControl w:val="0"/>
        <w:autoSpaceDE w:val="0"/>
        <w:autoSpaceDN w:val="0"/>
        <w:ind w:left="5812"/>
        <w:outlineLvl w:val="0"/>
      </w:pPr>
    </w:p>
    <w:p w:rsidR="0069584B" w:rsidRDefault="0069584B" w:rsidP="00857041">
      <w:pPr>
        <w:widowControl w:val="0"/>
        <w:autoSpaceDE w:val="0"/>
        <w:autoSpaceDN w:val="0"/>
        <w:ind w:left="5812"/>
        <w:outlineLvl w:val="0"/>
      </w:pPr>
    </w:p>
    <w:p w:rsidR="0069584B" w:rsidRDefault="0069584B" w:rsidP="00857041">
      <w:pPr>
        <w:widowControl w:val="0"/>
        <w:autoSpaceDE w:val="0"/>
        <w:autoSpaceDN w:val="0"/>
        <w:ind w:left="5812"/>
        <w:outlineLvl w:val="0"/>
      </w:pPr>
    </w:p>
    <w:p w:rsidR="0069584B" w:rsidRDefault="0069584B" w:rsidP="00857041">
      <w:pPr>
        <w:widowControl w:val="0"/>
        <w:autoSpaceDE w:val="0"/>
        <w:autoSpaceDN w:val="0"/>
        <w:ind w:left="5812"/>
        <w:outlineLvl w:val="0"/>
      </w:pPr>
      <w:bookmarkStart w:id="1" w:name="_GoBack"/>
      <w:bookmarkEnd w:id="1"/>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572B6C" w:rsidRDefault="00572B6C" w:rsidP="00857041">
      <w:pPr>
        <w:widowControl w:val="0"/>
        <w:autoSpaceDE w:val="0"/>
        <w:autoSpaceDN w:val="0"/>
        <w:ind w:left="5812"/>
        <w:outlineLvl w:val="0"/>
      </w:pPr>
    </w:p>
    <w:p w:rsidR="00857041" w:rsidRPr="00857041" w:rsidRDefault="00857041" w:rsidP="00857041">
      <w:pPr>
        <w:widowControl w:val="0"/>
        <w:autoSpaceDE w:val="0"/>
        <w:autoSpaceDN w:val="0"/>
        <w:ind w:left="5812"/>
        <w:outlineLvl w:val="0"/>
      </w:pPr>
      <w:r w:rsidRPr="00857041">
        <w:lastRenderedPageBreak/>
        <w:t>Приложение</w:t>
      </w:r>
    </w:p>
    <w:p w:rsidR="00857041" w:rsidRPr="00857041" w:rsidRDefault="00857041" w:rsidP="00857041">
      <w:pPr>
        <w:widowControl w:val="0"/>
        <w:autoSpaceDE w:val="0"/>
        <w:autoSpaceDN w:val="0"/>
        <w:ind w:left="5812"/>
      </w:pPr>
      <w:r w:rsidRPr="00857041">
        <w:t>к Заявке семейной фермы на участие в конкурсном отборе участников по предоставлению</w:t>
      </w:r>
    </w:p>
    <w:p w:rsidR="00857041" w:rsidRPr="00857041" w:rsidRDefault="00857041" w:rsidP="00857041">
      <w:pPr>
        <w:widowControl w:val="0"/>
        <w:autoSpaceDE w:val="0"/>
        <w:autoSpaceDN w:val="0"/>
        <w:ind w:left="5812"/>
      </w:pPr>
      <w:r w:rsidRPr="00857041">
        <w:t>грантов на развитие семейной фермы</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 xml:space="preserve">                                                                                  </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center"/>
        <w:rPr>
          <w:sz w:val="28"/>
          <w:szCs w:val="28"/>
        </w:rPr>
      </w:pPr>
      <w:r w:rsidRPr="00857041">
        <w:rPr>
          <w:sz w:val="28"/>
          <w:szCs w:val="28"/>
        </w:rPr>
        <w:t>Согласие</w:t>
      </w:r>
    </w:p>
    <w:p w:rsidR="00857041" w:rsidRPr="00857041" w:rsidRDefault="00857041" w:rsidP="00857041">
      <w:pPr>
        <w:widowControl w:val="0"/>
        <w:autoSpaceDE w:val="0"/>
        <w:autoSpaceDN w:val="0"/>
        <w:jc w:val="center"/>
        <w:rPr>
          <w:sz w:val="28"/>
          <w:szCs w:val="28"/>
        </w:rPr>
      </w:pPr>
      <w:r w:rsidRPr="00857041">
        <w:rPr>
          <w:sz w:val="28"/>
          <w:szCs w:val="28"/>
        </w:rPr>
        <w:t>на публикацию (размещение) в информационно-телекоммуникационной сети</w:t>
      </w:r>
    </w:p>
    <w:p w:rsidR="00857041" w:rsidRPr="00857041" w:rsidRDefault="00857041" w:rsidP="00857041">
      <w:pPr>
        <w:widowControl w:val="0"/>
        <w:autoSpaceDE w:val="0"/>
        <w:autoSpaceDN w:val="0"/>
        <w:jc w:val="center"/>
        <w:rPr>
          <w:sz w:val="28"/>
          <w:szCs w:val="28"/>
        </w:rPr>
      </w:pPr>
      <w:r w:rsidRPr="00857041">
        <w:rPr>
          <w:sz w:val="28"/>
          <w:szCs w:val="28"/>
        </w:rPr>
        <w:t>Интернет информации о заявителе, о подаваемой заявителем заявке, иной</w:t>
      </w:r>
    </w:p>
    <w:p w:rsidR="00857041" w:rsidRPr="00857041" w:rsidRDefault="00857041" w:rsidP="00857041">
      <w:pPr>
        <w:widowControl w:val="0"/>
        <w:autoSpaceDE w:val="0"/>
        <w:autoSpaceDN w:val="0"/>
        <w:jc w:val="center"/>
        <w:rPr>
          <w:sz w:val="28"/>
          <w:szCs w:val="28"/>
        </w:rPr>
      </w:pPr>
      <w:r w:rsidRPr="00857041">
        <w:rPr>
          <w:sz w:val="28"/>
          <w:szCs w:val="28"/>
        </w:rPr>
        <w:t>информации о заявителе, связанной с конкурсным отбором</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Я, 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(фамилия, имя, отчество (последнее - при наличии)</w:t>
      </w:r>
    </w:p>
    <w:p w:rsidR="00857041" w:rsidRPr="00857041" w:rsidRDefault="00857041" w:rsidP="00857041">
      <w:pPr>
        <w:widowControl w:val="0"/>
        <w:autoSpaceDE w:val="0"/>
        <w:autoSpaceDN w:val="0"/>
        <w:jc w:val="both"/>
        <w:rPr>
          <w:sz w:val="28"/>
          <w:szCs w:val="28"/>
        </w:rPr>
      </w:pPr>
      <w:r w:rsidRPr="00857041">
        <w:rPr>
          <w:sz w:val="28"/>
          <w:szCs w:val="28"/>
        </w:rPr>
        <w:t>___________________________ № ___________, 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 xml:space="preserve">        (документ, удостоверяющий личность, где, кем и когда выдан)</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зарегистрированный(</w:t>
      </w:r>
      <w:proofErr w:type="spellStart"/>
      <w:r w:rsidRPr="00857041">
        <w:rPr>
          <w:sz w:val="28"/>
          <w:szCs w:val="28"/>
        </w:rPr>
        <w:t>ая</w:t>
      </w:r>
      <w:proofErr w:type="spellEnd"/>
      <w:r w:rsidRPr="00857041">
        <w:rPr>
          <w:sz w:val="28"/>
          <w:szCs w:val="28"/>
        </w:rPr>
        <w:t>) по адресу:</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Фактически проживающий(</w:t>
      </w:r>
      <w:proofErr w:type="spellStart"/>
      <w:r w:rsidRPr="00857041">
        <w:rPr>
          <w:sz w:val="28"/>
          <w:szCs w:val="28"/>
        </w:rPr>
        <w:t>ая</w:t>
      </w:r>
      <w:proofErr w:type="spellEnd"/>
      <w:r w:rsidRPr="00857041">
        <w:rPr>
          <w:sz w:val="28"/>
          <w:szCs w:val="28"/>
        </w:rPr>
        <w:t>) по адресу:</w:t>
      </w:r>
    </w:p>
    <w:p w:rsidR="00857041" w:rsidRPr="00857041" w:rsidRDefault="00857041" w:rsidP="00857041">
      <w:pPr>
        <w:widowControl w:val="0"/>
        <w:autoSpaceDE w:val="0"/>
        <w:autoSpaceDN w:val="0"/>
        <w:jc w:val="both"/>
        <w:rPr>
          <w:sz w:val="28"/>
          <w:szCs w:val="28"/>
        </w:rPr>
      </w:pPr>
      <w:r w:rsidRPr="00857041">
        <w:rPr>
          <w:sz w:val="28"/>
          <w:szCs w:val="28"/>
        </w:rPr>
        <w:t>______________________________________________________________________</w:t>
      </w:r>
    </w:p>
    <w:p w:rsidR="00857041" w:rsidRPr="00857041" w:rsidRDefault="00857041" w:rsidP="00857041">
      <w:pPr>
        <w:widowControl w:val="0"/>
        <w:autoSpaceDE w:val="0"/>
        <w:autoSpaceDN w:val="0"/>
        <w:jc w:val="both"/>
        <w:rPr>
          <w:sz w:val="28"/>
          <w:szCs w:val="28"/>
        </w:rPr>
      </w:pPr>
      <w:r w:rsidRPr="00857041">
        <w:rPr>
          <w:sz w:val="28"/>
          <w:szCs w:val="28"/>
        </w:rPr>
        <w:t>даю свое согласие Министерству сельского хозяйства Республики  Башкортостан</w:t>
      </w:r>
    </w:p>
    <w:p w:rsidR="00857041" w:rsidRPr="00857041" w:rsidRDefault="00857041" w:rsidP="00857041">
      <w:pPr>
        <w:widowControl w:val="0"/>
        <w:autoSpaceDE w:val="0"/>
        <w:autoSpaceDN w:val="0"/>
        <w:jc w:val="both"/>
        <w:rPr>
          <w:sz w:val="28"/>
          <w:szCs w:val="28"/>
        </w:rPr>
      </w:pPr>
      <w:r w:rsidRPr="00857041">
        <w:rPr>
          <w:sz w:val="28"/>
          <w:szCs w:val="28"/>
        </w:rPr>
        <w:t xml:space="preserve">(далее - Министерство), зарегистрированному по адресу: 450008, г. </w:t>
      </w:r>
      <w:proofErr w:type="gramStart"/>
      <w:r w:rsidRPr="00857041">
        <w:rPr>
          <w:sz w:val="28"/>
          <w:szCs w:val="28"/>
        </w:rPr>
        <w:t xml:space="preserve">Уфа,  </w:t>
      </w:r>
      <w:proofErr w:type="spellStart"/>
      <w:r w:rsidRPr="00857041">
        <w:rPr>
          <w:sz w:val="28"/>
          <w:szCs w:val="28"/>
        </w:rPr>
        <w:t>ул.Пушкина</w:t>
      </w:r>
      <w:proofErr w:type="spellEnd"/>
      <w:proofErr w:type="gramEnd"/>
      <w:r w:rsidRPr="00857041">
        <w:rPr>
          <w:sz w:val="28"/>
          <w:szCs w:val="28"/>
        </w:rPr>
        <w:t>, д. 106,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на  следующих условиях:</w:t>
      </w:r>
    </w:p>
    <w:p w:rsidR="00857041" w:rsidRPr="00857041" w:rsidRDefault="00857041" w:rsidP="00857041">
      <w:pPr>
        <w:widowControl w:val="0"/>
        <w:autoSpaceDE w:val="0"/>
        <w:autoSpaceDN w:val="0"/>
        <w:jc w:val="both"/>
        <w:rPr>
          <w:sz w:val="28"/>
          <w:szCs w:val="28"/>
        </w:rPr>
      </w:pPr>
      <w:r w:rsidRPr="00857041">
        <w:rPr>
          <w:sz w:val="28"/>
          <w:szCs w:val="28"/>
        </w:rPr>
        <w:t xml:space="preserve">    1. Министерство осуществляет обработку моих персональных данных исключительно в целях участия в конкурсном отборе предоставлению </w:t>
      </w:r>
      <w:proofErr w:type="gramStart"/>
      <w:r w:rsidRPr="00857041">
        <w:rPr>
          <w:sz w:val="28"/>
          <w:szCs w:val="28"/>
        </w:rPr>
        <w:t xml:space="preserve">грантов  </w:t>
      </w:r>
      <w:proofErr w:type="spellStart"/>
      <w:r w:rsidRPr="00857041">
        <w:rPr>
          <w:sz w:val="28"/>
          <w:szCs w:val="28"/>
        </w:rPr>
        <w:t>грантов</w:t>
      </w:r>
      <w:proofErr w:type="spellEnd"/>
      <w:proofErr w:type="gramEnd"/>
      <w:r w:rsidRPr="00857041">
        <w:rPr>
          <w:sz w:val="28"/>
          <w:szCs w:val="28"/>
        </w:rPr>
        <w:t xml:space="preserve"> на  развитие семейной фермы.</w:t>
      </w:r>
    </w:p>
    <w:p w:rsidR="00857041" w:rsidRPr="00857041" w:rsidRDefault="00857041" w:rsidP="00857041">
      <w:pPr>
        <w:widowControl w:val="0"/>
        <w:autoSpaceDE w:val="0"/>
        <w:autoSpaceDN w:val="0"/>
        <w:rPr>
          <w:sz w:val="28"/>
          <w:szCs w:val="28"/>
        </w:rPr>
      </w:pPr>
      <w:r w:rsidRPr="00857041">
        <w:rPr>
          <w:sz w:val="28"/>
          <w:szCs w:val="28"/>
        </w:rPr>
        <w:t xml:space="preserve">    2.   Перечень персональных данных, передаваемых Министерству на обработку:</w:t>
      </w:r>
    </w:p>
    <w:p w:rsidR="00857041" w:rsidRPr="00857041" w:rsidRDefault="00857041" w:rsidP="00857041">
      <w:pPr>
        <w:widowControl w:val="0"/>
        <w:autoSpaceDE w:val="0"/>
        <w:autoSpaceDN w:val="0"/>
        <w:jc w:val="both"/>
        <w:rPr>
          <w:sz w:val="28"/>
          <w:szCs w:val="28"/>
        </w:rPr>
      </w:pPr>
      <w:r w:rsidRPr="00857041">
        <w:rPr>
          <w:sz w:val="28"/>
          <w:szCs w:val="28"/>
        </w:rPr>
        <w:t xml:space="preserve">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w:t>
      </w:r>
      <w:proofErr w:type="gramStart"/>
      <w:r w:rsidRPr="00857041">
        <w:rPr>
          <w:sz w:val="28"/>
          <w:szCs w:val="28"/>
        </w:rPr>
        <w:t>адрес  электронной</w:t>
      </w:r>
      <w:proofErr w:type="gramEnd"/>
      <w:r w:rsidRPr="00857041">
        <w:rPr>
          <w:sz w:val="28"/>
          <w:szCs w:val="28"/>
        </w:rPr>
        <w:t xml:space="preserve"> почты, ОГРНИП/ОГРН, ИНН, КПП  (при  наличии), дата регистрации крестьянского (фермерского) хозяйства (индивидуального предпринимателя)/сельскохозяйственного  потребительского кооператива, сельскохозяйственного товаропроизводителя.</w:t>
      </w:r>
    </w:p>
    <w:p w:rsidR="00857041" w:rsidRPr="00857041" w:rsidRDefault="00857041" w:rsidP="00857041">
      <w:pPr>
        <w:widowControl w:val="0"/>
        <w:autoSpaceDE w:val="0"/>
        <w:autoSpaceDN w:val="0"/>
        <w:ind w:firstLine="709"/>
        <w:jc w:val="both"/>
        <w:rPr>
          <w:sz w:val="28"/>
          <w:szCs w:val="28"/>
        </w:rPr>
      </w:pPr>
      <w:r w:rsidRPr="00857041">
        <w:rPr>
          <w:sz w:val="28"/>
          <w:szCs w:val="28"/>
        </w:rPr>
        <w:t xml:space="preserve">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857041">
        <w:rPr>
          <w:sz w:val="28"/>
          <w:szCs w:val="28"/>
        </w:rPr>
        <w:lastRenderedPageBreak/>
        <w:t>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законодательством.</w:t>
      </w:r>
    </w:p>
    <w:p w:rsidR="00857041" w:rsidRPr="00857041" w:rsidRDefault="00857041" w:rsidP="00857041">
      <w:pPr>
        <w:widowControl w:val="0"/>
        <w:autoSpaceDE w:val="0"/>
        <w:autoSpaceDN w:val="0"/>
        <w:ind w:firstLine="709"/>
        <w:jc w:val="both"/>
        <w:rPr>
          <w:sz w:val="28"/>
          <w:szCs w:val="28"/>
        </w:rPr>
      </w:pPr>
      <w:r w:rsidRPr="00857041">
        <w:rPr>
          <w:sz w:val="28"/>
          <w:szCs w:val="28"/>
        </w:rPr>
        <w:t>4. Настоящее согласие действует для участников конкурса на период конкурсного отбора, а для получателей средств на период действия договора. Подтверждаю, что ознакомлен(а)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857041" w:rsidRPr="00857041" w:rsidRDefault="00857041" w:rsidP="00857041">
      <w:pPr>
        <w:widowControl w:val="0"/>
        <w:autoSpaceDE w:val="0"/>
        <w:autoSpaceDN w:val="0"/>
        <w:jc w:val="both"/>
        <w:rPr>
          <w:sz w:val="28"/>
          <w:szCs w:val="28"/>
        </w:rPr>
      </w:pPr>
    </w:p>
    <w:p w:rsidR="00857041" w:rsidRPr="00857041" w:rsidRDefault="00857041" w:rsidP="00857041">
      <w:pPr>
        <w:widowControl w:val="0"/>
        <w:autoSpaceDE w:val="0"/>
        <w:autoSpaceDN w:val="0"/>
        <w:jc w:val="both"/>
        <w:rPr>
          <w:sz w:val="28"/>
          <w:szCs w:val="28"/>
        </w:rPr>
      </w:pPr>
      <w:r w:rsidRPr="00857041">
        <w:rPr>
          <w:sz w:val="28"/>
          <w:szCs w:val="28"/>
        </w:rPr>
        <w:t>______________   _______________________________________________________</w:t>
      </w:r>
    </w:p>
    <w:p w:rsidR="00857041" w:rsidRPr="00857041" w:rsidRDefault="00857041" w:rsidP="00857041">
      <w:pPr>
        <w:widowControl w:val="0"/>
        <w:autoSpaceDE w:val="0"/>
        <w:autoSpaceDN w:val="0"/>
        <w:jc w:val="both"/>
      </w:pPr>
      <w:r w:rsidRPr="00857041">
        <w:t xml:space="preserve">   (</w:t>
      </w:r>
      <w:proofErr w:type="gramStart"/>
      <w:r w:rsidRPr="00857041">
        <w:t xml:space="preserve">подпись)   </w:t>
      </w:r>
      <w:proofErr w:type="gramEnd"/>
      <w:r w:rsidRPr="00857041">
        <w:t xml:space="preserve">                       (фамилия, имя, отчество (последнее - при наличии)</w:t>
      </w:r>
    </w:p>
    <w:p w:rsidR="00857041" w:rsidRPr="00857041" w:rsidRDefault="00857041" w:rsidP="00857041">
      <w:pPr>
        <w:widowControl w:val="0"/>
        <w:autoSpaceDE w:val="0"/>
        <w:autoSpaceDN w:val="0"/>
        <w:jc w:val="both"/>
      </w:pPr>
    </w:p>
    <w:p w:rsidR="00857041" w:rsidRPr="00857041" w:rsidRDefault="00857041" w:rsidP="00857041">
      <w:pPr>
        <w:widowControl w:val="0"/>
        <w:autoSpaceDE w:val="0"/>
        <w:autoSpaceDN w:val="0"/>
        <w:jc w:val="both"/>
      </w:pPr>
      <w:r w:rsidRPr="00857041">
        <w:t>М.П. (при наличии)</w:t>
      </w:r>
    </w:p>
    <w:p w:rsidR="00857041" w:rsidRPr="00857041" w:rsidRDefault="00857041" w:rsidP="00857041">
      <w:pPr>
        <w:widowControl w:val="0"/>
        <w:autoSpaceDE w:val="0"/>
        <w:autoSpaceDN w:val="0"/>
        <w:jc w:val="both"/>
        <w:rPr>
          <w:sz w:val="22"/>
          <w:szCs w:val="20"/>
        </w:rPr>
      </w:pPr>
    </w:p>
    <w:p w:rsidR="00E01C27" w:rsidRDefault="00E01C27" w:rsidP="005B5FCA">
      <w:pPr>
        <w:widowControl w:val="0"/>
        <w:autoSpaceDE w:val="0"/>
        <w:autoSpaceDN w:val="0"/>
        <w:ind w:left="5670"/>
        <w:outlineLvl w:val="0"/>
      </w:pPr>
    </w:p>
    <w:p w:rsidR="00910C45" w:rsidRDefault="00910C45" w:rsidP="005B5FCA">
      <w:pPr>
        <w:widowControl w:val="0"/>
        <w:autoSpaceDE w:val="0"/>
        <w:autoSpaceDN w:val="0"/>
        <w:ind w:left="5670"/>
        <w:outlineLvl w:val="0"/>
      </w:pPr>
    </w:p>
    <w:p w:rsidR="00910C45" w:rsidRDefault="00910C45" w:rsidP="005B5FCA">
      <w:pPr>
        <w:widowControl w:val="0"/>
        <w:autoSpaceDE w:val="0"/>
        <w:autoSpaceDN w:val="0"/>
        <w:ind w:left="5670"/>
        <w:outlineLvl w:val="0"/>
      </w:pPr>
    </w:p>
    <w:p w:rsidR="00910C45" w:rsidRDefault="00910C45"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72B6C" w:rsidRDefault="00572B6C" w:rsidP="005B5FCA">
      <w:pPr>
        <w:widowControl w:val="0"/>
        <w:autoSpaceDE w:val="0"/>
        <w:autoSpaceDN w:val="0"/>
        <w:ind w:left="5670"/>
        <w:outlineLvl w:val="0"/>
      </w:pPr>
    </w:p>
    <w:p w:rsidR="005B5FCA" w:rsidRPr="005B5FCA" w:rsidRDefault="005B5FCA" w:rsidP="005B5FCA">
      <w:pPr>
        <w:widowControl w:val="0"/>
        <w:autoSpaceDE w:val="0"/>
        <w:autoSpaceDN w:val="0"/>
        <w:ind w:left="5670"/>
        <w:outlineLvl w:val="0"/>
      </w:pPr>
      <w:r w:rsidRPr="005B5FCA">
        <w:lastRenderedPageBreak/>
        <w:t>Приложение № 5</w:t>
      </w:r>
    </w:p>
    <w:p w:rsidR="005B5FCA" w:rsidRPr="005B5FCA" w:rsidRDefault="005B5FCA" w:rsidP="005B5FCA">
      <w:pPr>
        <w:widowControl w:val="0"/>
        <w:autoSpaceDE w:val="0"/>
        <w:autoSpaceDN w:val="0"/>
        <w:ind w:left="5670"/>
      </w:pPr>
      <w:r w:rsidRPr="005B5FCA">
        <w:t>к приказу Министерства</w:t>
      </w:r>
    </w:p>
    <w:p w:rsidR="005B5FCA" w:rsidRPr="005B5FCA" w:rsidRDefault="005B5FCA" w:rsidP="005B5FCA">
      <w:pPr>
        <w:widowControl w:val="0"/>
        <w:autoSpaceDE w:val="0"/>
        <w:autoSpaceDN w:val="0"/>
        <w:ind w:left="5670"/>
      </w:pPr>
      <w:r w:rsidRPr="005B5FCA">
        <w:t>сельского хозяйства</w:t>
      </w:r>
    </w:p>
    <w:p w:rsidR="005B5FCA" w:rsidRPr="005B5FCA" w:rsidRDefault="005B5FCA" w:rsidP="005B5FCA">
      <w:pPr>
        <w:widowControl w:val="0"/>
        <w:autoSpaceDE w:val="0"/>
        <w:autoSpaceDN w:val="0"/>
        <w:ind w:left="5670"/>
      </w:pPr>
      <w:r w:rsidRPr="005B5FCA">
        <w:t>Республики Башкортостан</w:t>
      </w:r>
    </w:p>
    <w:p w:rsidR="005B5FCA" w:rsidRPr="005B5FCA" w:rsidRDefault="005B5FCA" w:rsidP="005B5FCA">
      <w:pPr>
        <w:widowControl w:val="0"/>
        <w:autoSpaceDE w:val="0"/>
        <w:autoSpaceDN w:val="0"/>
        <w:ind w:left="5670"/>
      </w:pPr>
      <w:r w:rsidRPr="005B5FCA">
        <w:t>от 27 апреля 2020 года № 62</w:t>
      </w:r>
    </w:p>
    <w:p w:rsidR="005B5FCA" w:rsidRPr="005B5FCA" w:rsidRDefault="005B5FCA" w:rsidP="005B5FCA">
      <w:pPr>
        <w:widowControl w:val="0"/>
        <w:autoSpaceDE w:val="0"/>
        <w:autoSpaceDN w:val="0"/>
        <w:ind w:left="5670"/>
        <w:rPr>
          <w:sz w:val="28"/>
          <w:szCs w:val="28"/>
        </w:rPr>
      </w:pPr>
    </w:p>
    <w:p w:rsidR="00384959" w:rsidRDefault="00384959" w:rsidP="005B5FCA">
      <w:pPr>
        <w:widowControl w:val="0"/>
        <w:autoSpaceDE w:val="0"/>
        <w:autoSpaceDN w:val="0"/>
        <w:jc w:val="center"/>
        <w:rPr>
          <w:sz w:val="28"/>
          <w:szCs w:val="28"/>
        </w:rPr>
      </w:pPr>
      <w:bookmarkStart w:id="2" w:name="P1034"/>
      <w:bookmarkEnd w:id="2"/>
    </w:p>
    <w:p w:rsidR="005B5FCA" w:rsidRPr="005B5FCA" w:rsidRDefault="005B5FCA" w:rsidP="005B5FCA">
      <w:pPr>
        <w:widowControl w:val="0"/>
        <w:autoSpaceDE w:val="0"/>
        <w:autoSpaceDN w:val="0"/>
        <w:jc w:val="center"/>
        <w:rPr>
          <w:sz w:val="28"/>
          <w:szCs w:val="28"/>
        </w:rPr>
      </w:pPr>
      <w:r w:rsidRPr="005B5FCA">
        <w:rPr>
          <w:sz w:val="28"/>
          <w:szCs w:val="28"/>
        </w:rPr>
        <w:t>СОГЛАСИЕ</w:t>
      </w:r>
    </w:p>
    <w:p w:rsidR="005B5FCA" w:rsidRPr="005B5FCA" w:rsidRDefault="005B5FCA" w:rsidP="005B5FCA">
      <w:pPr>
        <w:widowControl w:val="0"/>
        <w:autoSpaceDE w:val="0"/>
        <w:autoSpaceDN w:val="0"/>
        <w:jc w:val="center"/>
        <w:rPr>
          <w:sz w:val="28"/>
          <w:szCs w:val="28"/>
        </w:rPr>
      </w:pPr>
      <w:r w:rsidRPr="005B5FCA">
        <w:rPr>
          <w:sz w:val="28"/>
          <w:szCs w:val="28"/>
        </w:rPr>
        <w:t>на обработку персональных данных</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jc w:val="both"/>
        <w:rPr>
          <w:sz w:val="28"/>
          <w:szCs w:val="28"/>
        </w:rPr>
      </w:pPr>
      <w:r w:rsidRPr="005B5FCA">
        <w:rPr>
          <w:sz w:val="28"/>
          <w:szCs w:val="28"/>
        </w:rPr>
        <w:t xml:space="preserve">    Я, __________________________________________________________________,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 xml:space="preserve">              (фамилия, имя, отчество (последнее - при наличии))</w:t>
      </w:r>
    </w:p>
    <w:p w:rsidR="005B5FCA" w:rsidRPr="005B5FCA" w:rsidRDefault="005B5FCA" w:rsidP="005B5FCA">
      <w:pPr>
        <w:widowControl w:val="0"/>
        <w:autoSpaceDE w:val="0"/>
        <w:autoSpaceDN w:val="0"/>
        <w:jc w:val="both"/>
        <w:rPr>
          <w:sz w:val="28"/>
          <w:szCs w:val="28"/>
        </w:rPr>
      </w:pPr>
      <w:r w:rsidRPr="005B5FCA">
        <w:rPr>
          <w:sz w:val="28"/>
          <w:szCs w:val="28"/>
        </w:rPr>
        <w:t>__________________________ № _____, 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 xml:space="preserve">   (документ, удостоверяющий личность, где, кем и когда выдан)</w:t>
      </w:r>
    </w:p>
    <w:p w:rsidR="005B5FCA" w:rsidRPr="005B5FCA" w:rsidRDefault="005B5FCA" w:rsidP="005B5FCA">
      <w:pPr>
        <w:widowControl w:val="0"/>
        <w:autoSpaceDE w:val="0"/>
        <w:autoSpaceDN w:val="0"/>
        <w:jc w:val="both"/>
        <w:rPr>
          <w:sz w:val="28"/>
          <w:szCs w:val="28"/>
        </w:rPr>
      </w:pPr>
      <w:r w:rsidRPr="005B5FCA">
        <w:rPr>
          <w:sz w:val="28"/>
          <w:szCs w:val="28"/>
        </w:rPr>
        <w:t>______________________________________________________________________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зарегистрированный(</w:t>
      </w:r>
      <w:proofErr w:type="spellStart"/>
      <w:r w:rsidRPr="005B5FCA">
        <w:rPr>
          <w:sz w:val="28"/>
          <w:szCs w:val="28"/>
        </w:rPr>
        <w:t>ая</w:t>
      </w:r>
      <w:proofErr w:type="spellEnd"/>
      <w:r w:rsidRPr="005B5FCA">
        <w:rPr>
          <w:sz w:val="28"/>
          <w:szCs w:val="28"/>
        </w:rPr>
        <w:t>) по адресу 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______________________________________________________________________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фактически             проживающий(</w:t>
      </w:r>
      <w:proofErr w:type="spellStart"/>
      <w:proofErr w:type="gramStart"/>
      <w:r w:rsidRPr="005B5FCA">
        <w:rPr>
          <w:sz w:val="28"/>
          <w:szCs w:val="28"/>
        </w:rPr>
        <w:t>ая</w:t>
      </w:r>
      <w:proofErr w:type="spellEnd"/>
      <w:r w:rsidRPr="005B5FCA">
        <w:rPr>
          <w:sz w:val="28"/>
          <w:szCs w:val="28"/>
        </w:rPr>
        <w:t xml:space="preserve">)   </w:t>
      </w:r>
      <w:proofErr w:type="gramEnd"/>
      <w:r w:rsidRPr="005B5FCA">
        <w:rPr>
          <w:sz w:val="28"/>
          <w:szCs w:val="28"/>
        </w:rPr>
        <w:t xml:space="preserve">         по                 адресу</w:t>
      </w:r>
    </w:p>
    <w:p w:rsidR="005B5FCA" w:rsidRPr="005B5FCA" w:rsidRDefault="005B5FCA" w:rsidP="005B5FCA">
      <w:pPr>
        <w:widowControl w:val="0"/>
        <w:autoSpaceDE w:val="0"/>
        <w:autoSpaceDN w:val="0"/>
        <w:jc w:val="both"/>
        <w:rPr>
          <w:sz w:val="28"/>
          <w:szCs w:val="28"/>
        </w:rPr>
      </w:pPr>
      <w:r w:rsidRPr="005B5FCA">
        <w:rPr>
          <w:sz w:val="28"/>
          <w:szCs w:val="28"/>
        </w:rPr>
        <w:t>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______________________________________________________________________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даю свое согласие Министерству сельского хозяйства Республики  Башкортостан (далее - Министерство), зарегистрированному по адресу: 450008, г. Уфа,  ул. Пушкина, д. 106, на  обработку  своих  персональных данных, на следующих условиях:</w:t>
      </w:r>
    </w:p>
    <w:p w:rsidR="005B5FCA" w:rsidRPr="005B5FCA" w:rsidRDefault="005B5FCA" w:rsidP="005B5FCA">
      <w:pPr>
        <w:widowControl w:val="0"/>
        <w:autoSpaceDE w:val="0"/>
        <w:autoSpaceDN w:val="0"/>
        <w:ind w:firstLine="709"/>
        <w:jc w:val="both"/>
        <w:rPr>
          <w:sz w:val="28"/>
          <w:szCs w:val="28"/>
        </w:rPr>
      </w:pPr>
      <w:r w:rsidRPr="005B5FCA">
        <w:rPr>
          <w:sz w:val="28"/>
          <w:szCs w:val="28"/>
        </w:rPr>
        <w:t>1. Министерство осуществляет обработку моих персональных данных исключительно в целях участия в конкурсном отборе по предоставлению грантов «</w:t>
      </w:r>
      <w:proofErr w:type="spellStart"/>
      <w:r w:rsidRPr="005B5FCA">
        <w:rPr>
          <w:sz w:val="28"/>
          <w:szCs w:val="28"/>
        </w:rPr>
        <w:t>Агропрогресс</w:t>
      </w:r>
      <w:proofErr w:type="spellEnd"/>
      <w:r w:rsidRPr="005B5FCA">
        <w:rPr>
          <w:sz w:val="28"/>
          <w:szCs w:val="28"/>
        </w:rPr>
        <w:t>»/грантов на развитие семейной фермы/грантов на развитие материально-технической базы сельскохозяйственного потребительского кооператива (нужное подчеркнуть).</w:t>
      </w:r>
    </w:p>
    <w:p w:rsidR="005B5FCA" w:rsidRPr="005B5FCA" w:rsidRDefault="005B5FCA" w:rsidP="005B5FCA">
      <w:pPr>
        <w:widowControl w:val="0"/>
        <w:autoSpaceDE w:val="0"/>
        <w:autoSpaceDN w:val="0"/>
        <w:ind w:firstLine="709"/>
        <w:jc w:val="both"/>
        <w:rPr>
          <w:sz w:val="28"/>
          <w:szCs w:val="28"/>
        </w:rPr>
      </w:pPr>
      <w:r w:rsidRPr="005B5FCA">
        <w:rPr>
          <w:sz w:val="28"/>
          <w:szCs w:val="28"/>
        </w:rPr>
        <w:t>2. Перечень персональных данных, передаваемых Министерству на обработку:</w:t>
      </w:r>
    </w:p>
    <w:p w:rsidR="005B5FCA" w:rsidRPr="005B5FCA" w:rsidRDefault="005B5FCA" w:rsidP="005B5FCA">
      <w:pPr>
        <w:widowControl w:val="0"/>
        <w:autoSpaceDE w:val="0"/>
        <w:autoSpaceDN w:val="0"/>
        <w:ind w:firstLine="709"/>
        <w:jc w:val="both"/>
        <w:rPr>
          <w:sz w:val="28"/>
          <w:szCs w:val="28"/>
        </w:rPr>
      </w:pPr>
      <w:r w:rsidRPr="005B5FCA">
        <w:rPr>
          <w:sz w:val="28"/>
          <w:szCs w:val="28"/>
        </w:rPr>
        <w:t>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сельскохозяйственного потребительского кооператива, сельскохозяйственного товаропроизводителя.</w:t>
      </w:r>
    </w:p>
    <w:p w:rsidR="005B5FCA" w:rsidRPr="005B5FCA" w:rsidRDefault="005B5FCA" w:rsidP="005B5FCA">
      <w:pPr>
        <w:widowControl w:val="0"/>
        <w:autoSpaceDE w:val="0"/>
        <w:autoSpaceDN w:val="0"/>
        <w:ind w:firstLine="709"/>
        <w:jc w:val="both"/>
        <w:rPr>
          <w:sz w:val="28"/>
          <w:szCs w:val="28"/>
        </w:rPr>
      </w:pPr>
      <w:r w:rsidRPr="005B5FCA">
        <w:rPr>
          <w:sz w:val="28"/>
          <w:szCs w:val="28"/>
        </w:rPr>
        <w:t>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w:t>
      </w:r>
      <w:r w:rsidRPr="005B5FCA">
        <w:rPr>
          <w:sz w:val="28"/>
          <w:szCs w:val="28"/>
        </w:rPr>
        <w:lastRenderedPageBreak/>
        <w:t>ФЗ «О персональных данных», а также на передачу такой информации третьим лицам, в случаях,  установленных законодательством.</w:t>
      </w:r>
    </w:p>
    <w:p w:rsidR="005B5FCA" w:rsidRPr="005B5FCA" w:rsidRDefault="005B5FCA" w:rsidP="005B5FCA">
      <w:pPr>
        <w:widowControl w:val="0"/>
        <w:autoSpaceDE w:val="0"/>
        <w:autoSpaceDN w:val="0"/>
        <w:ind w:firstLine="709"/>
        <w:jc w:val="both"/>
        <w:rPr>
          <w:sz w:val="28"/>
          <w:szCs w:val="28"/>
        </w:rPr>
      </w:pPr>
      <w:r w:rsidRPr="005B5FCA">
        <w:rPr>
          <w:sz w:val="28"/>
          <w:szCs w:val="28"/>
        </w:rPr>
        <w:t xml:space="preserve">4. Настоящее  согласие  действует  для  участников  конкурса на период конкурсного отбора, а для получателей гранта на период действия договора. Подтверждаю, что ознакомлен(а) с положениями Федерального закона от 27 июля </w:t>
      </w:r>
      <w:proofErr w:type="gramStart"/>
      <w:r w:rsidRPr="005B5FCA">
        <w:rPr>
          <w:sz w:val="28"/>
          <w:szCs w:val="28"/>
        </w:rPr>
        <w:t>2006  года</w:t>
      </w:r>
      <w:proofErr w:type="gramEnd"/>
      <w:r w:rsidRPr="005B5FCA">
        <w:rPr>
          <w:sz w:val="28"/>
          <w:szCs w:val="28"/>
        </w:rPr>
        <w:t xml:space="preserve">  № 152-ФЗ  «О персональных данных», права и обязанности в области защиты персональных данных мне разъяснены.</w:t>
      </w:r>
    </w:p>
    <w:p w:rsidR="005B5FCA" w:rsidRPr="005B5FCA" w:rsidRDefault="005B5FCA" w:rsidP="005B5FCA">
      <w:pPr>
        <w:widowControl w:val="0"/>
        <w:autoSpaceDE w:val="0"/>
        <w:autoSpaceDN w:val="0"/>
        <w:jc w:val="both"/>
        <w:rPr>
          <w:sz w:val="28"/>
          <w:szCs w:val="28"/>
        </w:rPr>
      </w:pPr>
      <w:r w:rsidRPr="005B5FCA">
        <w:rPr>
          <w:sz w:val="28"/>
          <w:szCs w:val="28"/>
        </w:rPr>
        <w:t>____________  _______________________________________________</w:t>
      </w:r>
    </w:p>
    <w:p w:rsidR="005B5FCA" w:rsidRPr="005B5FCA" w:rsidRDefault="005B5FCA" w:rsidP="005B5FCA">
      <w:pPr>
        <w:widowControl w:val="0"/>
        <w:autoSpaceDE w:val="0"/>
        <w:autoSpaceDN w:val="0"/>
        <w:jc w:val="both"/>
        <w:rPr>
          <w:sz w:val="28"/>
          <w:szCs w:val="28"/>
        </w:rPr>
      </w:pPr>
      <w:r w:rsidRPr="005B5FCA">
        <w:rPr>
          <w:sz w:val="28"/>
          <w:szCs w:val="28"/>
        </w:rPr>
        <w:t xml:space="preserve">  (</w:t>
      </w:r>
      <w:proofErr w:type="gramStart"/>
      <w:r w:rsidRPr="005B5FCA">
        <w:rPr>
          <w:sz w:val="28"/>
          <w:szCs w:val="28"/>
        </w:rPr>
        <w:t xml:space="preserve">подпись)   </w:t>
      </w:r>
      <w:proofErr w:type="gramEnd"/>
      <w:r w:rsidRPr="005B5FCA">
        <w:rPr>
          <w:sz w:val="28"/>
          <w:szCs w:val="28"/>
        </w:rPr>
        <w:t xml:space="preserve">      (фамилия, имя, отчество (последнее- при наличии))</w:t>
      </w:r>
    </w:p>
    <w:p w:rsidR="005B5FCA" w:rsidRPr="005B5FCA" w:rsidRDefault="005B5FCA" w:rsidP="005B5FCA">
      <w:pPr>
        <w:widowControl w:val="0"/>
        <w:autoSpaceDE w:val="0"/>
        <w:autoSpaceDN w:val="0"/>
        <w:jc w:val="both"/>
        <w:rPr>
          <w:sz w:val="28"/>
          <w:szCs w:val="28"/>
        </w:rPr>
      </w:pPr>
    </w:p>
    <w:p w:rsidR="005B5FCA" w:rsidRPr="005B5FCA" w:rsidRDefault="005B5FCA" w:rsidP="005B5FCA">
      <w:pPr>
        <w:widowControl w:val="0"/>
        <w:autoSpaceDE w:val="0"/>
        <w:autoSpaceDN w:val="0"/>
        <w:jc w:val="both"/>
        <w:rPr>
          <w:sz w:val="28"/>
          <w:szCs w:val="28"/>
        </w:rPr>
      </w:pPr>
      <w:r w:rsidRPr="005B5FCA">
        <w:rPr>
          <w:sz w:val="28"/>
          <w:szCs w:val="28"/>
        </w:rPr>
        <w:t>М.П. (при наличии)</w:t>
      </w:r>
    </w:p>
    <w:p w:rsidR="005B5FCA" w:rsidRPr="005B5FCA" w:rsidRDefault="005B5FCA" w:rsidP="005B5FCA">
      <w:pPr>
        <w:widowControl w:val="0"/>
        <w:autoSpaceDE w:val="0"/>
        <w:autoSpaceDN w:val="0"/>
        <w:jc w:val="both"/>
        <w:rPr>
          <w:sz w:val="28"/>
          <w:szCs w:val="28"/>
        </w:rPr>
      </w:pPr>
      <w:r w:rsidRPr="005B5FCA">
        <w:rPr>
          <w:sz w:val="28"/>
          <w:szCs w:val="28"/>
        </w:rPr>
        <w:t>«___» _________________ 20___ г.</w:t>
      </w:r>
    </w:p>
    <w:p w:rsidR="005B5FCA" w:rsidRPr="005B5FCA" w:rsidRDefault="005B5FCA" w:rsidP="005B5FCA">
      <w:pPr>
        <w:widowControl w:val="0"/>
        <w:autoSpaceDE w:val="0"/>
        <w:autoSpaceDN w:val="0"/>
        <w:spacing w:before="280"/>
        <w:rPr>
          <w:sz w:val="28"/>
          <w:szCs w:val="28"/>
        </w:rPr>
      </w:pPr>
    </w:p>
    <w:p w:rsidR="005B5FCA" w:rsidRDefault="005B5FCA"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72B6C" w:rsidRDefault="00572B6C" w:rsidP="005B5FCA">
      <w:pPr>
        <w:widowControl w:val="0"/>
        <w:autoSpaceDE w:val="0"/>
        <w:autoSpaceDN w:val="0"/>
        <w:ind w:left="6521"/>
        <w:rPr>
          <w:sz w:val="28"/>
          <w:szCs w:val="28"/>
        </w:rPr>
      </w:pPr>
    </w:p>
    <w:p w:rsidR="005B5FCA" w:rsidRPr="005B5FCA" w:rsidRDefault="005B5FCA" w:rsidP="005B5FCA">
      <w:pPr>
        <w:widowControl w:val="0"/>
        <w:autoSpaceDE w:val="0"/>
        <w:autoSpaceDN w:val="0"/>
        <w:ind w:left="6521"/>
      </w:pPr>
      <w:r w:rsidRPr="005B5FCA">
        <w:lastRenderedPageBreak/>
        <w:t>Приложение № 7</w:t>
      </w:r>
    </w:p>
    <w:p w:rsidR="005B5FCA" w:rsidRPr="005B5FCA" w:rsidRDefault="005B5FCA" w:rsidP="005B5FCA">
      <w:pPr>
        <w:widowControl w:val="0"/>
        <w:autoSpaceDE w:val="0"/>
        <w:autoSpaceDN w:val="0"/>
        <w:ind w:left="6521"/>
      </w:pPr>
      <w:r w:rsidRPr="005B5FCA">
        <w:t>к приказу Министерства</w:t>
      </w:r>
    </w:p>
    <w:p w:rsidR="005B5FCA" w:rsidRPr="005B5FCA" w:rsidRDefault="005B5FCA" w:rsidP="005B5FCA">
      <w:pPr>
        <w:widowControl w:val="0"/>
        <w:autoSpaceDE w:val="0"/>
        <w:autoSpaceDN w:val="0"/>
        <w:ind w:left="6521"/>
      </w:pPr>
      <w:r w:rsidRPr="005B5FCA">
        <w:t>сельского хозяйства</w:t>
      </w:r>
    </w:p>
    <w:p w:rsidR="005B5FCA" w:rsidRPr="005B5FCA" w:rsidRDefault="005B5FCA" w:rsidP="005B5FCA">
      <w:pPr>
        <w:widowControl w:val="0"/>
        <w:autoSpaceDE w:val="0"/>
        <w:autoSpaceDN w:val="0"/>
        <w:ind w:left="6521"/>
      </w:pPr>
      <w:r w:rsidRPr="005B5FCA">
        <w:t>Республики Башкортостан</w:t>
      </w:r>
    </w:p>
    <w:p w:rsidR="005B5FCA" w:rsidRPr="005B5FCA" w:rsidRDefault="005B5FCA" w:rsidP="005B5FCA">
      <w:pPr>
        <w:widowControl w:val="0"/>
        <w:autoSpaceDE w:val="0"/>
        <w:autoSpaceDN w:val="0"/>
        <w:ind w:left="6521"/>
      </w:pPr>
      <w:r w:rsidRPr="005B5FCA">
        <w:t>от 27 апреля 2020 года № 62</w:t>
      </w:r>
    </w:p>
    <w:p w:rsidR="005B5FCA" w:rsidRPr="005B5FCA" w:rsidRDefault="005B5FCA" w:rsidP="005B5FCA">
      <w:pPr>
        <w:widowControl w:val="0"/>
        <w:autoSpaceDE w:val="0"/>
        <w:autoSpaceDN w:val="0"/>
        <w:ind w:left="6521"/>
        <w:rPr>
          <w:sz w:val="28"/>
          <w:szCs w:val="28"/>
        </w:rPr>
      </w:pPr>
    </w:p>
    <w:p w:rsidR="005B5FCA" w:rsidRPr="005B5FCA" w:rsidRDefault="005B5FCA" w:rsidP="005B5FCA">
      <w:pPr>
        <w:widowControl w:val="0"/>
        <w:autoSpaceDE w:val="0"/>
        <w:autoSpaceDN w:val="0"/>
        <w:jc w:val="center"/>
        <w:rPr>
          <w:sz w:val="28"/>
          <w:szCs w:val="28"/>
        </w:rPr>
      </w:pPr>
    </w:p>
    <w:p w:rsidR="005B5FCA" w:rsidRPr="005B5FCA" w:rsidRDefault="005B5FCA" w:rsidP="005B5FCA">
      <w:pPr>
        <w:widowControl w:val="0"/>
        <w:autoSpaceDE w:val="0"/>
        <w:autoSpaceDN w:val="0"/>
        <w:jc w:val="center"/>
        <w:rPr>
          <w:sz w:val="28"/>
          <w:szCs w:val="28"/>
        </w:rPr>
      </w:pPr>
      <w:r w:rsidRPr="005B5FCA">
        <w:rPr>
          <w:sz w:val="28"/>
          <w:szCs w:val="28"/>
        </w:rPr>
        <w:t>План</w:t>
      </w:r>
    </w:p>
    <w:p w:rsidR="005B5FCA" w:rsidRPr="005B5FCA" w:rsidRDefault="005B5FCA" w:rsidP="005B5FCA">
      <w:pPr>
        <w:widowControl w:val="0"/>
        <w:autoSpaceDE w:val="0"/>
        <w:autoSpaceDN w:val="0"/>
        <w:jc w:val="center"/>
        <w:rPr>
          <w:sz w:val="28"/>
          <w:szCs w:val="28"/>
        </w:rPr>
      </w:pPr>
      <w:r w:rsidRPr="005B5FCA">
        <w:rPr>
          <w:sz w:val="28"/>
          <w:szCs w:val="28"/>
        </w:rPr>
        <w:t>расходов гранта на развитие семейной фермы*</w:t>
      </w:r>
    </w:p>
    <w:p w:rsidR="005B5FCA" w:rsidRPr="005B5FCA" w:rsidRDefault="005B5FCA" w:rsidP="005B5FCA">
      <w:pPr>
        <w:widowControl w:val="0"/>
        <w:autoSpaceDE w:val="0"/>
        <w:autoSpaceDN w:val="0"/>
        <w:jc w:val="center"/>
        <w:rPr>
          <w:sz w:val="20"/>
          <w:szCs w:val="20"/>
        </w:rPr>
      </w:pPr>
      <w:r w:rsidRPr="005B5FCA">
        <w:rPr>
          <w:sz w:val="20"/>
          <w:szCs w:val="20"/>
        </w:rPr>
        <w:t>___________________________________________________________________</w:t>
      </w:r>
    </w:p>
    <w:p w:rsidR="005B5FCA" w:rsidRPr="005B5FCA" w:rsidRDefault="005B5FCA" w:rsidP="005B5FCA">
      <w:pPr>
        <w:widowControl w:val="0"/>
        <w:autoSpaceDE w:val="0"/>
        <w:autoSpaceDN w:val="0"/>
        <w:jc w:val="center"/>
        <w:rPr>
          <w:sz w:val="20"/>
          <w:szCs w:val="20"/>
        </w:rPr>
      </w:pPr>
      <w:r w:rsidRPr="005B5FCA">
        <w:rPr>
          <w:sz w:val="20"/>
          <w:szCs w:val="20"/>
        </w:rPr>
        <w:t>(Ф.И.О. (последнее – при наличии) главы крестьянского (фермерского) хозяйства)/индивидуального предпринимателя</w:t>
      </w:r>
    </w:p>
    <w:p w:rsidR="005B5FCA" w:rsidRPr="005B5FCA" w:rsidRDefault="005B5FCA" w:rsidP="005B5FCA">
      <w:pPr>
        <w:widowControl w:val="0"/>
        <w:autoSpaceDE w:val="0"/>
        <w:autoSpaceDN w:val="0"/>
        <w:jc w:val="center"/>
        <w:rPr>
          <w:sz w:val="20"/>
          <w:szCs w:val="20"/>
        </w:rPr>
      </w:pPr>
      <w:r w:rsidRPr="005B5FCA">
        <w:rPr>
          <w:sz w:val="20"/>
          <w:szCs w:val="20"/>
        </w:rPr>
        <w:t>__________________________</w:t>
      </w:r>
    </w:p>
    <w:p w:rsidR="005B5FCA" w:rsidRPr="005B5FCA" w:rsidRDefault="005B5FCA" w:rsidP="005B5FCA">
      <w:pPr>
        <w:widowControl w:val="0"/>
        <w:autoSpaceDE w:val="0"/>
        <w:autoSpaceDN w:val="0"/>
        <w:jc w:val="center"/>
        <w:rPr>
          <w:sz w:val="20"/>
          <w:szCs w:val="20"/>
        </w:rPr>
      </w:pPr>
      <w:r w:rsidRPr="005B5FCA">
        <w:rPr>
          <w:sz w:val="20"/>
          <w:szCs w:val="20"/>
        </w:rPr>
        <w:t>(наименование проекта)</w:t>
      </w:r>
    </w:p>
    <w:p w:rsidR="005B5FCA" w:rsidRPr="005B5FCA" w:rsidRDefault="005B5FCA" w:rsidP="005B5FCA">
      <w:pPr>
        <w:widowControl w:val="0"/>
        <w:autoSpaceDE w:val="0"/>
        <w:autoSpaceDN w:val="0"/>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850"/>
        <w:gridCol w:w="793"/>
        <w:gridCol w:w="907"/>
        <w:gridCol w:w="858"/>
        <w:gridCol w:w="1418"/>
        <w:gridCol w:w="1417"/>
      </w:tblGrid>
      <w:tr w:rsidR="005B5FCA" w:rsidRPr="005B5FCA" w:rsidTr="00682792">
        <w:tc>
          <w:tcPr>
            <w:tcW w:w="2211" w:type="dxa"/>
            <w:vMerge w:val="restart"/>
            <w:vAlign w:val="center"/>
          </w:tcPr>
          <w:p w:rsidR="005B5FCA" w:rsidRPr="005B5FCA" w:rsidRDefault="005B5FCA" w:rsidP="005B5FCA">
            <w:pPr>
              <w:widowControl w:val="0"/>
              <w:autoSpaceDE w:val="0"/>
              <w:autoSpaceDN w:val="0"/>
              <w:jc w:val="center"/>
            </w:pPr>
            <w:r w:rsidRPr="005B5FCA">
              <w:t>Направления расходов</w:t>
            </w:r>
          </w:p>
        </w:tc>
        <w:tc>
          <w:tcPr>
            <w:tcW w:w="1814" w:type="dxa"/>
            <w:vMerge w:val="restart"/>
            <w:vAlign w:val="center"/>
          </w:tcPr>
          <w:p w:rsidR="005B5FCA" w:rsidRPr="005B5FCA" w:rsidRDefault="005B5FCA" w:rsidP="005B5FCA">
            <w:pPr>
              <w:widowControl w:val="0"/>
              <w:autoSpaceDE w:val="0"/>
              <w:autoSpaceDN w:val="0"/>
              <w:jc w:val="center"/>
            </w:pPr>
            <w:r w:rsidRPr="005B5FCA">
              <w:t>Наименование приобретаемого имущества, выполняемых работ, оказываемых услуг</w:t>
            </w:r>
          </w:p>
        </w:tc>
        <w:tc>
          <w:tcPr>
            <w:tcW w:w="850" w:type="dxa"/>
            <w:vMerge w:val="restart"/>
            <w:vAlign w:val="center"/>
          </w:tcPr>
          <w:p w:rsidR="005B5FCA" w:rsidRPr="005B5FCA" w:rsidRDefault="005B5FCA" w:rsidP="005B5FCA">
            <w:pPr>
              <w:widowControl w:val="0"/>
              <w:autoSpaceDE w:val="0"/>
              <w:autoSpaceDN w:val="0"/>
              <w:jc w:val="center"/>
            </w:pPr>
            <w:r w:rsidRPr="005B5FCA">
              <w:t>Количество, единиц</w:t>
            </w:r>
          </w:p>
        </w:tc>
        <w:tc>
          <w:tcPr>
            <w:tcW w:w="793" w:type="dxa"/>
            <w:vMerge w:val="restart"/>
            <w:vAlign w:val="center"/>
          </w:tcPr>
          <w:p w:rsidR="005B5FCA" w:rsidRPr="005B5FCA" w:rsidRDefault="005B5FCA" w:rsidP="005B5FCA">
            <w:pPr>
              <w:widowControl w:val="0"/>
              <w:autoSpaceDE w:val="0"/>
              <w:autoSpaceDN w:val="0"/>
              <w:jc w:val="center"/>
            </w:pPr>
            <w:r w:rsidRPr="005B5FCA">
              <w:t>Цена за единицу, без НДС,</w:t>
            </w:r>
          </w:p>
          <w:p w:rsidR="005B5FCA" w:rsidRPr="005B5FCA" w:rsidRDefault="005B5FCA" w:rsidP="005B5FCA">
            <w:pPr>
              <w:widowControl w:val="0"/>
              <w:autoSpaceDE w:val="0"/>
              <w:autoSpaceDN w:val="0"/>
              <w:jc w:val="center"/>
            </w:pPr>
            <w:r w:rsidRPr="005B5FCA">
              <w:t>рублей</w:t>
            </w:r>
          </w:p>
        </w:tc>
        <w:tc>
          <w:tcPr>
            <w:tcW w:w="907" w:type="dxa"/>
            <w:vMerge w:val="restart"/>
            <w:vAlign w:val="center"/>
          </w:tcPr>
          <w:p w:rsidR="005B5FCA" w:rsidRPr="005B5FCA" w:rsidRDefault="005B5FCA" w:rsidP="005B5FCA">
            <w:pPr>
              <w:widowControl w:val="0"/>
              <w:autoSpaceDE w:val="0"/>
              <w:autoSpaceDN w:val="0"/>
              <w:jc w:val="center"/>
            </w:pPr>
            <w:r w:rsidRPr="005B5FCA">
              <w:t>Итого затрат, без НДС, руб.</w:t>
            </w:r>
          </w:p>
        </w:tc>
        <w:tc>
          <w:tcPr>
            <w:tcW w:w="3693" w:type="dxa"/>
            <w:gridSpan w:val="3"/>
          </w:tcPr>
          <w:p w:rsidR="005B5FCA" w:rsidRPr="005B5FCA" w:rsidRDefault="005B5FCA" w:rsidP="005B5FCA">
            <w:pPr>
              <w:widowControl w:val="0"/>
              <w:autoSpaceDE w:val="0"/>
              <w:autoSpaceDN w:val="0"/>
              <w:jc w:val="center"/>
            </w:pPr>
            <w:r w:rsidRPr="005B5FCA">
              <w:t>Источник финансирования, без НДС руб.</w:t>
            </w:r>
          </w:p>
        </w:tc>
      </w:tr>
      <w:tr w:rsidR="005B5FCA" w:rsidRPr="005B5FCA" w:rsidTr="00682792">
        <w:tc>
          <w:tcPr>
            <w:tcW w:w="2211" w:type="dxa"/>
            <w:vMerge/>
          </w:tcPr>
          <w:p w:rsidR="005B5FCA" w:rsidRPr="005B5FCA" w:rsidRDefault="005B5FCA" w:rsidP="005B5FCA">
            <w:pPr>
              <w:spacing w:after="200" w:line="276" w:lineRule="auto"/>
              <w:rPr>
                <w:rFonts w:eastAsiaTheme="minorHAnsi"/>
                <w:lang w:eastAsia="en-US"/>
              </w:rPr>
            </w:pPr>
          </w:p>
        </w:tc>
        <w:tc>
          <w:tcPr>
            <w:tcW w:w="1814" w:type="dxa"/>
            <w:vMerge/>
          </w:tcPr>
          <w:p w:rsidR="005B5FCA" w:rsidRPr="005B5FCA" w:rsidRDefault="005B5FCA" w:rsidP="005B5FCA">
            <w:pPr>
              <w:spacing w:after="200" w:line="276" w:lineRule="auto"/>
              <w:rPr>
                <w:rFonts w:eastAsiaTheme="minorHAnsi"/>
                <w:lang w:eastAsia="en-US"/>
              </w:rPr>
            </w:pPr>
          </w:p>
        </w:tc>
        <w:tc>
          <w:tcPr>
            <w:tcW w:w="850" w:type="dxa"/>
            <w:vMerge/>
          </w:tcPr>
          <w:p w:rsidR="005B5FCA" w:rsidRPr="005B5FCA" w:rsidRDefault="005B5FCA" w:rsidP="005B5FCA">
            <w:pPr>
              <w:spacing w:after="200" w:line="276" w:lineRule="auto"/>
              <w:rPr>
                <w:rFonts w:eastAsiaTheme="minorHAnsi"/>
                <w:lang w:eastAsia="en-US"/>
              </w:rPr>
            </w:pPr>
          </w:p>
        </w:tc>
        <w:tc>
          <w:tcPr>
            <w:tcW w:w="793" w:type="dxa"/>
            <w:vMerge/>
          </w:tcPr>
          <w:p w:rsidR="005B5FCA" w:rsidRPr="005B5FCA" w:rsidRDefault="005B5FCA" w:rsidP="005B5FCA">
            <w:pPr>
              <w:spacing w:after="200" w:line="276" w:lineRule="auto"/>
              <w:rPr>
                <w:rFonts w:eastAsiaTheme="minorHAnsi"/>
                <w:lang w:eastAsia="en-US"/>
              </w:rPr>
            </w:pPr>
          </w:p>
        </w:tc>
        <w:tc>
          <w:tcPr>
            <w:tcW w:w="907" w:type="dxa"/>
            <w:vMerge/>
          </w:tcPr>
          <w:p w:rsidR="005B5FCA" w:rsidRPr="005B5FCA" w:rsidRDefault="005B5FCA" w:rsidP="005B5FCA">
            <w:pPr>
              <w:spacing w:after="200" w:line="276" w:lineRule="auto"/>
              <w:rPr>
                <w:rFonts w:eastAsiaTheme="minorHAnsi"/>
                <w:lang w:eastAsia="en-US"/>
              </w:rPr>
            </w:pPr>
          </w:p>
        </w:tc>
        <w:tc>
          <w:tcPr>
            <w:tcW w:w="858" w:type="dxa"/>
            <w:vMerge w:val="restart"/>
          </w:tcPr>
          <w:p w:rsidR="005B5FCA" w:rsidRPr="005B5FCA" w:rsidRDefault="005B5FCA" w:rsidP="005B5FCA">
            <w:pPr>
              <w:widowControl w:val="0"/>
              <w:autoSpaceDE w:val="0"/>
              <w:autoSpaceDN w:val="0"/>
              <w:jc w:val="center"/>
            </w:pPr>
            <w:r w:rsidRPr="005B5FCA">
              <w:t>Грант,</w:t>
            </w:r>
          </w:p>
        </w:tc>
        <w:tc>
          <w:tcPr>
            <w:tcW w:w="2835" w:type="dxa"/>
            <w:gridSpan w:val="2"/>
          </w:tcPr>
          <w:p w:rsidR="005B5FCA" w:rsidRPr="005B5FCA" w:rsidRDefault="005B5FCA" w:rsidP="005B5FCA">
            <w:pPr>
              <w:widowControl w:val="0"/>
              <w:autoSpaceDE w:val="0"/>
              <w:autoSpaceDN w:val="0"/>
              <w:jc w:val="center"/>
            </w:pPr>
            <w:r w:rsidRPr="005B5FCA">
              <w:t>собственные средства</w:t>
            </w:r>
          </w:p>
        </w:tc>
      </w:tr>
      <w:tr w:rsidR="005B5FCA" w:rsidRPr="005B5FCA" w:rsidTr="00682792">
        <w:tc>
          <w:tcPr>
            <w:tcW w:w="2211" w:type="dxa"/>
            <w:vMerge/>
          </w:tcPr>
          <w:p w:rsidR="005B5FCA" w:rsidRPr="005B5FCA" w:rsidRDefault="005B5FCA" w:rsidP="005B5FCA">
            <w:pPr>
              <w:spacing w:after="200" w:line="276" w:lineRule="auto"/>
              <w:rPr>
                <w:rFonts w:eastAsiaTheme="minorHAnsi"/>
                <w:lang w:eastAsia="en-US"/>
              </w:rPr>
            </w:pPr>
          </w:p>
        </w:tc>
        <w:tc>
          <w:tcPr>
            <w:tcW w:w="1814" w:type="dxa"/>
            <w:vMerge/>
          </w:tcPr>
          <w:p w:rsidR="005B5FCA" w:rsidRPr="005B5FCA" w:rsidRDefault="005B5FCA" w:rsidP="005B5FCA">
            <w:pPr>
              <w:spacing w:after="200" w:line="276" w:lineRule="auto"/>
              <w:rPr>
                <w:rFonts w:eastAsiaTheme="minorHAnsi"/>
                <w:lang w:eastAsia="en-US"/>
              </w:rPr>
            </w:pPr>
          </w:p>
        </w:tc>
        <w:tc>
          <w:tcPr>
            <w:tcW w:w="850" w:type="dxa"/>
            <w:vMerge/>
          </w:tcPr>
          <w:p w:rsidR="005B5FCA" w:rsidRPr="005B5FCA" w:rsidRDefault="005B5FCA" w:rsidP="005B5FCA">
            <w:pPr>
              <w:spacing w:after="200" w:line="276" w:lineRule="auto"/>
              <w:rPr>
                <w:rFonts w:eastAsiaTheme="minorHAnsi"/>
                <w:lang w:eastAsia="en-US"/>
              </w:rPr>
            </w:pPr>
          </w:p>
        </w:tc>
        <w:tc>
          <w:tcPr>
            <w:tcW w:w="793" w:type="dxa"/>
            <w:vMerge/>
          </w:tcPr>
          <w:p w:rsidR="005B5FCA" w:rsidRPr="005B5FCA" w:rsidRDefault="005B5FCA" w:rsidP="005B5FCA">
            <w:pPr>
              <w:spacing w:after="200" w:line="276" w:lineRule="auto"/>
              <w:rPr>
                <w:rFonts w:eastAsiaTheme="minorHAnsi"/>
                <w:lang w:eastAsia="en-US"/>
              </w:rPr>
            </w:pPr>
          </w:p>
        </w:tc>
        <w:tc>
          <w:tcPr>
            <w:tcW w:w="907" w:type="dxa"/>
            <w:vMerge/>
          </w:tcPr>
          <w:p w:rsidR="005B5FCA" w:rsidRPr="005B5FCA" w:rsidRDefault="005B5FCA" w:rsidP="005B5FCA">
            <w:pPr>
              <w:spacing w:after="200" w:line="276" w:lineRule="auto"/>
              <w:rPr>
                <w:rFonts w:eastAsiaTheme="minorHAnsi"/>
                <w:lang w:eastAsia="en-US"/>
              </w:rPr>
            </w:pPr>
          </w:p>
        </w:tc>
        <w:tc>
          <w:tcPr>
            <w:tcW w:w="858" w:type="dxa"/>
            <w:vMerge/>
          </w:tcPr>
          <w:p w:rsidR="005B5FCA" w:rsidRPr="005B5FCA" w:rsidRDefault="005B5FCA" w:rsidP="005B5FCA">
            <w:pPr>
              <w:spacing w:after="200" w:line="276" w:lineRule="auto"/>
              <w:rPr>
                <w:rFonts w:eastAsiaTheme="minorHAnsi"/>
                <w:lang w:eastAsia="en-US"/>
              </w:rPr>
            </w:pPr>
          </w:p>
        </w:tc>
        <w:tc>
          <w:tcPr>
            <w:tcW w:w="1418" w:type="dxa"/>
            <w:vAlign w:val="center"/>
          </w:tcPr>
          <w:p w:rsidR="005B5FCA" w:rsidRPr="005B5FCA" w:rsidRDefault="005B5FCA" w:rsidP="005B5FCA">
            <w:pPr>
              <w:widowControl w:val="0"/>
              <w:tabs>
                <w:tab w:val="left" w:pos="175"/>
              </w:tabs>
              <w:autoSpaceDE w:val="0"/>
              <w:autoSpaceDN w:val="0"/>
              <w:jc w:val="center"/>
            </w:pPr>
            <w:r w:rsidRPr="005B5FCA">
              <w:t>всего</w:t>
            </w:r>
          </w:p>
          <w:p w:rsidR="005B5FCA" w:rsidRPr="005B5FCA" w:rsidRDefault="005B5FCA" w:rsidP="005B5FCA">
            <w:pPr>
              <w:spacing w:after="200" w:line="276" w:lineRule="auto"/>
              <w:rPr>
                <w:rFonts w:eastAsiaTheme="minorHAnsi"/>
                <w:sz w:val="28"/>
                <w:szCs w:val="28"/>
                <w:lang w:eastAsia="en-US"/>
              </w:rPr>
            </w:pPr>
          </w:p>
        </w:tc>
        <w:tc>
          <w:tcPr>
            <w:tcW w:w="1417" w:type="dxa"/>
            <w:vAlign w:val="center"/>
          </w:tcPr>
          <w:p w:rsidR="005B5FCA" w:rsidRPr="005B5FCA" w:rsidRDefault="005B5FCA" w:rsidP="005B5FCA">
            <w:pPr>
              <w:widowControl w:val="0"/>
              <w:autoSpaceDE w:val="0"/>
              <w:autoSpaceDN w:val="0"/>
              <w:jc w:val="center"/>
            </w:pPr>
            <w:r w:rsidRPr="005B5FCA">
              <w:t>в том числе заемные</w:t>
            </w:r>
          </w:p>
        </w:tc>
      </w:tr>
      <w:tr w:rsidR="005B5FCA" w:rsidRPr="005B5FCA" w:rsidTr="00682792">
        <w:tc>
          <w:tcPr>
            <w:tcW w:w="2211" w:type="dxa"/>
            <w:vAlign w:val="center"/>
          </w:tcPr>
          <w:p w:rsidR="005B5FCA" w:rsidRPr="005B5FCA" w:rsidRDefault="005B5FCA" w:rsidP="005B5FCA">
            <w:pPr>
              <w:widowControl w:val="0"/>
              <w:autoSpaceDE w:val="0"/>
              <w:autoSpaceDN w:val="0"/>
              <w:jc w:val="center"/>
            </w:pPr>
            <w:r w:rsidRPr="005B5FCA">
              <w:t>1</w:t>
            </w:r>
          </w:p>
        </w:tc>
        <w:tc>
          <w:tcPr>
            <w:tcW w:w="1814" w:type="dxa"/>
            <w:vAlign w:val="center"/>
          </w:tcPr>
          <w:p w:rsidR="005B5FCA" w:rsidRPr="005B5FCA" w:rsidRDefault="005B5FCA" w:rsidP="005B5FCA">
            <w:pPr>
              <w:widowControl w:val="0"/>
              <w:autoSpaceDE w:val="0"/>
              <w:autoSpaceDN w:val="0"/>
              <w:jc w:val="center"/>
            </w:pPr>
            <w:r w:rsidRPr="005B5FCA">
              <w:t>2</w:t>
            </w:r>
          </w:p>
        </w:tc>
        <w:tc>
          <w:tcPr>
            <w:tcW w:w="850" w:type="dxa"/>
            <w:vAlign w:val="center"/>
          </w:tcPr>
          <w:p w:rsidR="005B5FCA" w:rsidRPr="005B5FCA" w:rsidRDefault="005B5FCA" w:rsidP="005B5FCA">
            <w:pPr>
              <w:widowControl w:val="0"/>
              <w:autoSpaceDE w:val="0"/>
              <w:autoSpaceDN w:val="0"/>
              <w:jc w:val="center"/>
            </w:pPr>
            <w:r w:rsidRPr="005B5FCA">
              <w:t>3</w:t>
            </w:r>
          </w:p>
        </w:tc>
        <w:tc>
          <w:tcPr>
            <w:tcW w:w="793" w:type="dxa"/>
            <w:vAlign w:val="center"/>
          </w:tcPr>
          <w:p w:rsidR="005B5FCA" w:rsidRPr="005B5FCA" w:rsidRDefault="005B5FCA" w:rsidP="005B5FCA">
            <w:pPr>
              <w:widowControl w:val="0"/>
              <w:autoSpaceDE w:val="0"/>
              <w:autoSpaceDN w:val="0"/>
              <w:jc w:val="center"/>
            </w:pPr>
            <w:r w:rsidRPr="005B5FCA">
              <w:t>4</w:t>
            </w:r>
          </w:p>
        </w:tc>
        <w:tc>
          <w:tcPr>
            <w:tcW w:w="907" w:type="dxa"/>
            <w:vAlign w:val="center"/>
          </w:tcPr>
          <w:p w:rsidR="005B5FCA" w:rsidRPr="005B5FCA" w:rsidRDefault="005B5FCA" w:rsidP="005B5FCA">
            <w:pPr>
              <w:widowControl w:val="0"/>
              <w:autoSpaceDE w:val="0"/>
              <w:autoSpaceDN w:val="0"/>
              <w:jc w:val="center"/>
            </w:pPr>
            <w:r w:rsidRPr="005B5FCA">
              <w:t>5</w:t>
            </w:r>
          </w:p>
        </w:tc>
        <w:tc>
          <w:tcPr>
            <w:tcW w:w="858" w:type="dxa"/>
            <w:vAlign w:val="center"/>
          </w:tcPr>
          <w:p w:rsidR="005B5FCA" w:rsidRPr="005B5FCA" w:rsidRDefault="005B5FCA" w:rsidP="005B5FCA">
            <w:pPr>
              <w:widowControl w:val="0"/>
              <w:autoSpaceDE w:val="0"/>
              <w:autoSpaceDN w:val="0"/>
              <w:jc w:val="center"/>
            </w:pPr>
            <w:r w:rsidRPr="005B5FCA">
              <w:t>6</w:t>
            </w:r>
          </w:p>
        </w:tc>
        <w:tc>
          <w:tcPr>
            <w:tcW w:w="1418" w:type="dxa"/>
            <w:vAlign w:val="center"/>
          </w:tcPr>
          <w:p w:rsidR="005B5FCA" w:rsidRPr="005B5FCA" w:rsidRDefault="005B5FCA" w:rsidP="005B5FCA">
            <w:pPr>
              <w:widowControl w:val="0"/>
              <w:autoSpaceDE w:val="0"/>
              <w:autoSpaceDN w:val="0"/>
              <w:jc w:val="center"/>
            </w:pPr>
            <w:r w:rsidRPr="005B5FCA">
              <w:t>7</w:t>
            </w:r>
          </w:p>
        </w:tc>
        <w:tc>
          <w:tcPr>
            <w:tcW w:w="1417" w:type="dxa"/>
            <w:vAlign w:val="center"/>
          </w:tcPr>
          <w:p w:rsidR="005B5FCA" w:rsidRPr="005B5FCA" w:rsidRDefault="005B5FCA" w:rsidP="005B5FCA">
            <w:pPr>
              <w:widowControl w:val="0"/>
              <w:autoSpaceDE w:val="0"/>
              <w:autoSpaceDN w:val="0"/>
              <w:jc w:val="center"/>
            </w:pPr>
            <w:r w:rsidRPr="005B5FCA">
              <w:t>8</w:t>
            </w:r>
          </w:p>
        </w:tc>
      </w:tr>
      <w:tr w:rsidR="005B5FCA" w:rsidRPr="005B5FCA" w:rsidTr="00682792">
        <w:tc>
          <w:tcPr>
            <w:tcW w:w="2211" w:type="dxa"/>
            <w:vAlign w:val="center"/>
          </w:tcPr>
          <w:p w:rsidR="005B5FCA" w:rsidRPr="005B5FCA" w:rsidRDefault="005B5FCA" w:rsidP="005B5FCA">
            <w:pPr>
              <w:rPr>
                <w:rFonts w:eastAsiaTheme="minorHAnsi"/>
                <w:b/>
                <w:lang w:eastAsia="en-US"/>
              </w:rPr>
            </w:pPr>
            <w:r w:rsidRPr="005B5FCA">
              <w:rPr>
                <w:rFonts w:eastAsiaTheme="minorHAnsi"/>
                <w:lang w:eastAsia="en-US"/>
              </w:rPr>
              <w:t>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1814" w:type="dxa"/>
            <w:vAlign w:val="center"/>
          </w:tcPr>
          <w:p w:rsidR="005B5FCA" w:rsidRPr="005B5FCA" w:rsidRDefault="005B5FCA" w:rsidP="005B5FCA">
            <w:pPr>
              <w:widowControl w:val="0"/>
              <w:autoSpaceDE w:val="0"/>
              <w:autoSpaceDN w:val="0"/>
              <w:jc w:val="center"/>
            </w:pPr>
          </w:p>
        </w:tc>
        <w:tc>
          <w:tcPr>
            <w:tcW w:w="850" w:type="dxa"/>
            <w:vAlign w:val="center"/>
          </w:tcPr>
          <w:p w:rsidR="005B5FCA" w:rsidRPr="005B5FCA" w:rsidRDefault="005B5FCA" w:rsidP="005B5FCA">
            <w:pPr>
              <w:widowControl w:val="0"/>
              <w:autoSpaceDE w:val="0"/>
              <w:autoSpaceDN w:val="0"/>
              <w:jc w:val="center"/>
            </w:pPr>
          </w:p>
        </w:tc>
        <w:tc>
          <w:tcPr>
            <w:tcW w:w="793" w:type="dxa"/>
            <w:vAlign w:val="center"/>
          </w:tcPr>
          <w:p w:rsidR="005B5FCA" w:rsidRPr="005B5FCA" w:rsidRDefault="005B5FCA" w:rsidP="005B5FCA">
            <w:pPr>
              <w:widowControl w:val="0"/>
              <w:autoSpaceDE w:val="0"/>
              <w:autoSpaceDN w:val="0"/>
              <w:jc w:val="center"/>
            </w:pPr>
          </w:p>
        </w:tc>
        <w:tc>
          <w:tcPr>
            <w:tcW w:w="907" w:type="dxa"/>
            <w:vAlign w:val="center"/>
          </w:tcPr>
          <w:p w:rsidR="005B5FCA" w:rsidRPr="005B5FCA" w:rsidRDefault="005B5FCA" w:rsidP="005B5FCA">
            <w:pPr>
              <w:widowControl w:val="0"/>
              <w:autoSpaceDE w:val="0"/>
              <w:autoSpaceDN w:val="0"/>
              <w:jc w:val="center"/>
            </w:pPr>
          </w:p>
        </w:tc>
        <w:tc>
          <w:tcPr>
            <w:tcW w:w="858" w:type="dxa"/>
            <w:vAlign w:val="center"/>
          </w:tcPr>
          <w:p w:rsidR="005B5FCA" w:rsidRPr="005B5FCA" w:rsidRDefault="005B5FCA" w:rsidP="005B5FCA">
            <w:pPr>
              <w:widowControl w:val="0"/>
              <w:autoSpaceDE w:val="0"/>
              <w:autoSpaceDN w:val="0"/>
              <w:jc w:val="center"/>
            </w:pPr>
          </w:p>
        </w:tc>
        <w:tc>
          <w:tcPr>
            <w:tcW w:w="1418" w:type="dxa"/>
            <w:vAlign w:val="center"/>
          </w:tcPr>
          <w:p w:rsidR="005B5FCA" w:rsidRPr="005B5FCA" w:rsidRDefault="005B5FCA" w:rsidP="005B5FCA">
            <w:pPr>
              <w:widowControl w:val="0"/>
              <w:autoSpaceDE w:val="0"/>
              <w:autoSpaceDN w:val="0"/>
              <w:jc w:val="center"/>
            </w:pPr>
          </w:p>
        </w:tc>
        <w:tc>
          <w:tcPr>
            <w:tcW w:w="1417" w:type="dxa"/>
            <w:vAlign w:val="center"/>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lastRenderedPageBreak/>
              <w:t>на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приобретение рыбопосадочного материала</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 xml:space="preserve">на погашение не более 20 процентов привлекаемого на реализацию проекта получателя гранта льготного инвестиционного кредита в соответствии с постановлением Правительства Российской Федерации от 29 декабря 2016 года № 1528 «Об утверждении Правил предоставления из федерального </w:t>
            </w:r>
            <w:r w:rsidRPr="005B5FCA">
              <w:rPr>
                <w:rFonts w:eastAsiaTheme="minorHAnsi"/>
                <w:lang w:eastAsia="en-US"/>
              </w:rPr>
              <w:lastRenderedPageBreak/>
              <w:t>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lang w:eastAsia="en-US"/>
              </w:rPr>
            </w:pPr>
            <w:r w:rsidRPr="005B5FCA">
              <w:rPr>
                <w:rFonts w:eastAsiaTheme="minorHAnsi"/>
                <w:lang w:eastAsia="en-US"/>
              </w:rPr>
              <w:lastRenderedPageBreak/>
              <w:t xml:space="preserve">на уплату процентов по кредиту, указанному в абзаце седьмом пункта 1.5 Порядка предоставления из бюджета Республики Башкортостан грантов в форме субсидий на поддержку малых форм </w:t>
            </w:r>
            <w:r w:rsidRPr="005B5FCA">
              <w:rPr>
                <w:rFonts w:eastAsiaTheme="minorHAnsi"/>
                <w:lang w:eastAsia="en-US"/>
              </w:rPr>
              <w:lastRenderedPageBreak/>
              <w:t>хозяйствования, утвержденного постановлением Правительства Республики Башкортостан от 26 марта 2020 года № 188, в течение 18 месяцев со дня получения гранта на развитие семейной фермы</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rPr>
                <w:rFonts w:eastAsiaTheme="minorHAnsi"/>
                <w:b/>
                <w:lang w:eastAsia="en-US"/>
              </w:rPr>
            </w:pPr>
            <w:r w:rsidRPr="005B5FCA">
              <w:rPr>
                <w:rFonts w:eastAsiaTheme="minorHAnsi"/>
                <w:lang w:eastAsia="en-US"/>
              </w:rPr>
              <w:t>на приобретение автономных источников электро-, газоснабжения, обустройство автономных источников водоснабжения</w:t>
            </w:r>
          </w:p>
        </w:tc>
        <w:tc>
          <w:tcPr>
            <w:tcW w:w="1814" w:type="dxa"/>
          </w:tcPr>
          <w:p w:rsidR="005B5FCA" w:rsidRPr="005B5FCA" w:rsidRDefault="005B5FCA" w:rsidP="005B5FCA">
            <w:pPr>
              <w:widowControl w:val="0"/>
              <w:autoSpaceDE w:val="0"/>
              <w:autoSpaceDN w:val="0"/>
              <w:jc w:val="center"/>
            </w:pPr>
          </w:p>
        </w:tc>
        <w:tc>
          <w:tcPr>
            <w:tcW w:w="850" w:type="dxa"/>
          </w:tcPr>
          <w:p w:rsidR="005B5FCA" w:rsidRPr="005B5FCA" w:rsidRDefault="005B5FCA" w:rsidP="005B5FCA">
            <w:pPr>
              <w:widowControl w:val="0"/>
              <w:autoSpaceDE w:val="0"/>
              <w:autoSpaceDN w:val="0"/>
              <w:jc w:val="center"/>
            </w:pPr>
          </w:p>
        </w:tc>
        <w:tc>
          <w:tcPr>
            <w:tcW w:w="793" w:type="dxa"/>
          </w:tcPr>
          <w:p w:rsidR="005B5FCA" w:rsidRPr="005B5FCA" w:rsidRDefault="005B5FCA" w:rsidP="005B5FCA">
            <w:pPr>
              <w:widowControl w:val="0"/>
              <w:autoSpaceDE w:val="0"/>
              <w:autoSpaceDN w:val="0"/>
              <w:jc w:val="center"/>
            </w:pP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r w:rsidR="005B5FCA" w:rsidRPr="005B5FCA" w:rsidTr="00682792">
        <w:tc>
          <w:tcPr>
            <w:tcW w:w="2211" w:type="dxa"/>
          </w:tcPr>
          <w:p w:rsidR="005B5FCA" w:rsidRPr="005B5FCA" w:rsidRDefault="005B5FCA" w:rsidP="005B5FCA">
            <w:pPr>
              <w:widowControl w:val="0"/>
              <w:autoSpaceDE w:val="0"/>
              <w:autoSpaceDN w:val="0"/>
              <w:jc w:val="both"/>
            </w:pPr>
            <w:r w:rsidRPr="005B5FCA">
              <w:t>Всего</w:t>
            </w:r>
          </w:p>
        </w:tc>
        <w:tc>
          <w:tcPr>
            <w:tcW w:w="1814" w:type="dxa"/>
          </w:tcPr>
          <w:p w:rsidR="005B5FCA" w:rsidRPr="005B5FCA" w:rsidRDefault="005B5FCA" w:rsidP="005B5FCA">
            <w:pPr>
              <w:widowControl w:val="0"/>
              <w:autoSpaceDE w:val="0"/>
              <w:autoSpaceDN w:val="0"/>
              <w:jc w:val="center"/>
            </w:pPr>
            <w:r w:rsidRPr="005B5FCA">
              <w:t>X</w:t>
            </w:r>
          </w:p>
        </w:tc>
        <w:tc>
          <w:tcPr>
            <w:tcW w:w="850" w:type="dxa"/>
          </w:tcPr>
          <w:p w:rsidR="005B5FCA" w:rsidRPr="005B5FCA" w:rsidRDefault="005B5FCA" w:rsidP="005B5FCA">
            <w:pPr>
              <w:widowControl w:val="0"/>
              <w:autoSpaceDE w:val="0"/>
              <w:autoSpaceDN w:val="0"/>
              <w:jc w:val="center"/>
            </w:pPr>
            <w:r w:rsidRPr="005B5FCA">
              <w:t>X</w:t>
            </w:r>
          </w:p>
        </w:tc>
        <w:tc>
          <w:tcPr>
            <w:tcW w:w="793" w:type="dxa"/>
          </w:tcPr>
          <w:p w:rsidR="005B5FCA" w:rsidRPr="005B5FCA" w:rsidRDefault="005B5FCA" w:rsidP="005B5FCA">
            <w:pPr>
              <w:widowControl w:val="0"/>
              <w:autoSpaceDE w:val="0"/>
              <w:autoSpaceDN w:val="0"/>
              <w:jc w:val="center"/>
            </w:pPr>
            <w:r w:rsidRPr="005B5FCA">
              <w:t>X</w:t>
            </w:r>
          </w:p>
        </w:tc>
        <w:tc>
          <w:tcPr>
            <w:tcW w:w="907" w:type="dxa"/>
          </w:tcPr>
          <w:p w:rsidR="005B5FCA" w:rsidRPr="005B5FCA" w:rsidRDefault="005B5FCA" w:rsidP="005B5FCA">
            <w:pPr>
              <w:widowControl w:val="0"/>
              <w:autoSpaceDE w:val="0"/>
              <w:autoSpaceDN w:val="0"/>
              <w:jc w:val="center"/>
            </w:pPr>
          </w:p>
        </w:tc>
        <w:tc>
          <w:tcPr>
            <w:tcW w:w="858" w:type="dxa"/>
          </w:tcPr>
          <w:p w:rsidR="005B5FCA" w:rsidRPr="005B5FCA" w:rsidRDefault="005B5FCA" w:rsidP="005B5FCA">
            <w:pPr>
              <w:widowControl w:val="0"/>
              <w:autoSpaceDE w:val="0"/>
              <w:autoSpaceDN w:val="0"/>
              <w:jc w:val="center"/>
            </w:pPr>
          </w:p>
        </w:tc>
        <w:tc>
          <w:tcPr>
            <w:tcW w:w="1418" w:type="dxa"/>
          </w:tcPr>
          <w:p w:rsidR="005B5FCA" w:rsidRPr="005B5FCA" w:rsidRDefault="005B5FCA" w:rsidP="005B5FCA">
            <w:pPr>
              <w:widowControl w:val="0"/>
              <w:autoSpaceDE w:val="0"/>
              <w:autoSpaceDN w:val="0"/>
              <w:jc w:val="center"/>
            </w:pPr>
          </w:p>
        </w:tc>
        <w:tc>
          <w:tcPr>
            <w:tcW w:w="1417" w:type="dxa"/>
          </w:tcPr>
          <w:p w:rsidR="005B5FCA" w:rsidRPr="005B5FCA" w:rsidRDefault="005B5FCA" w:rsidP="005B5FCA">
            <w:pPr>
              <w:widowControl w:val="0"/>
              <w:autoSpaceDE w:val="0"/>
              <w:autoSpaceDN w:val="0"/>
              <w:jc w:val="center"/>
            </w:pPr>
          </w:p>
        </w:tc>
      </w:tr>
    </w:tbl>
    <w:p w:rsidR="005B5FCA" w:rsidRPr="005B5FCA" w:rsidRDefault="005B5FCA" w:rsidP="005B5FCA">
      <w:pPr>
        <w:widowControl w:val="0"/>
        <w:autoSpaceDE w:val="0"/>
        <w:autoSpaceDN w:val="0"/>
        <w:ind w:firstLine="709"/>
        <w:jc w:val="both"/>
        <w:rPr>
          <w:sz w:val="22"/>
          <w:szCs w:val="20"/>
        </w:rPr>
      </w:pPr>
    </w:p>
    <w:p w:rsidR="005B5FCA" w:rsidRPr="005B5FCA" w:rsidRDefault="005B5FCA" w:rsidP="005B5FCA">
      <w:pPr>
        <w:widowControl w:val="0"/>
        <w:autoSpaceDE w:val="0"/>
        <w:autoSpaceDN w:val="0"/>
        <w:ind w:firstLine="709"/>
        <w:jc w:val="both"/>
        <w:rPr>
          <w:rFonts w:eastAsiaTheme="minorHAnsi"/>
          <w:lang w:eastAsia="en-US"/>
        </w:rPr>
      </w:pPr>
      <w:r w:rsidRPr="005B5FCA">
        <w:rPr>
          <w:sz w:val="22"/>
          <w:szCs w:val="20"/>
        </w:rPr>
        <w:t xml:space="preserve">* - </w:t>
      </w:r>
      <w:r w:rsidRPr="005B5FCA">
        <w:rPr>
          <w:rFonts w:eastAsiaTheme="minorHAnsi"/>
          <w:lang w:eastAsia="en-US"/>
        </w:rPr>
        <w:t>Для семейных ферм,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B5FCA" w:rsidRPr="005B5FCA" w:rsidRDefault="005B5FCA" w:rsidP="005B5FCA">
      <w:pPr>
        <w:widowControl w:val="0"/>
        <w:autoSpaceDE w:val="0"/>
        <w:autoSpaceDN w:val="0"/>
        <w:ind w:firstLine="540"/>
        <w:jc w:val="both"/>
        <w:rPr>
          <w:sz w:val="22"/>
          <w:szCs w:val="20"/>
        </w:rPr>
      </w:pPr>
    </w:p>
    <w:p w:rsidR="005B5FCA" w:rsidRPr="005B5FCA" w:rsidRDefault="005B5FCA" w:rsidP="005B5FCA">
      <w:pPr>
        <w:widowControl w:val="0"/>
        <w:autoSpaceDE w:val="0"/>
        <w:autoSpaceDN w:val="0"/>
        <w:ind w:firstLine="540"/>
        <w:jc w:val="both"/>
        <w:rPr>
          <w:sz w:val="22"/>
          <w:szCs w:val="20"/>
        </w:rPr>
      </w:pPr>
    </w:p>
    <w:p w:rsidR="005B5FCA" w:rsidRPr="005B5FCA" w:rsidRDefault="005B5FCA" w:rsidP="005B5FCA">
      <w:pPr>
        <w:widowControl w:val="0"/>
        <w:autoSpaceDE w:val="0"/>
        <w:autoSpaceDN w:val="0"/>
        <w:ind w:firstLine="540"/>
        <w:jc w:val="both"/>
        <w:rPr>
          <w:sz w:val="22"/>
          <w:szCs w:val="20"/>
        </w:rPr>
      </w:pPr>
    </w:p>
    <w:p w:rsidR="005B5FCA" w:rsidRPr="005B5FCA" w:rsidRDefault="005B5FCA" w:rsidP="005B5FCA">
      <w:pPr>
        <w:widowControl w:val="0"/>
        <w:autoSpaceDE w:val="0"/>
        <w:autoSpaceDN w:val="0"/>
        <w:jc w:val="both"/>
        <w:rPr>
          <w:sz w:val="28"/>
          <w:szCs w:val="28"/>
        </w:rPr>
      </w:pPr>
      <w:r w:rsidRPr="005B5FCA">
        <w:rPr>
          <w:sz w:val="28"/>
          <w:szCs w:val="28"/>
        </w:rPr>
        <w:t xml:space="preserve">    Заявитель _____________________ ____________________________</w:t>
      </w:r>
    </w:p>
    <w:p w:rsidR="005B5FCA" w:rsidRPr="005B5FCA" w:rsidRDefault="005B5FCA" w:rsidP="005B5FCA">
      <w:pPr>
        <w:widowControl w:val="0"/>
        <w:autoSpaceDE w:val="0"/>
        <w:autoSpaceDN w:val="0"/>
        <w:jc w:val="both"/>
        <w:rPr>
          <w:sz w:val="20"/>
          <w:szCs w:val="20"/>
        </w:rPr>
      </w:pPr>
      <w:r w:rsidRPr="005B5FCA">
        <w:rPr>
          <w:sz w:val="20"/>
          <w:szCs w:val="20"/>
        </w:rPr>
        <w:t xml:space="preserve">                                                          (подпись)                             (расшифровка подписи)</w:t>
      </w:r>
    </w:p>
    <w:p w:rsidR="005B5FCA" w:rsidRPr="005B5FCA" w:rsidRDefault="005B5FCA" w:rsidP="005B5FCA">
      <w:pPr>
        <w:widowControl w:val="0"/>
        <w:autoSpaceDE w:val="0"/>
        <w:autoSpaceDN w:val="0"/>
        <w:jc w:val="both"/>
        <w:rPr>
          <w:sz w:val="20"/>
          <w:szCs w:val="20"/>
        </w:rPr>
      </w:pPr>
    </w:p>
    <w:p w:rsidR="005B5FCA" w:rsidRPr="005B5FCA" w:rsidRDefault="005B5FCA" w:rsidP="005B5FCA">
      <w:pPr>
        <w:widowControl w:val="0"/>
        <w:autoSpaceDE w:val="0"/>
        <w:autoSpaceDN w:val="0"/>
        <w:jc w:val="both"/>
        <w:rPr>
          <w:sz w:val="20"/>
          <w:szCs w:val="20"/>
        </w:rPr>
      </w:pPr>
      <w:r w:rsidRPr="005B5FCA">
        <w:rPr>
          <w:sz w:val="20"/>
          <w:szCs w:val="20"/>
        </w:rPr>
        <w:t xml:space="preserve">    М.П. (при наличии)</w:t>
      </w:r>
    </w:p>
    <w:sectPr w:rsidR="005B5FCA" w:rsidRPr="005B5FCA" w:rsidSect="001E44CF">
      <w:headerReference w:type="even" r:id="rId9"/>
      <w:headerReference w:type="default" r:id="rId10"/>
      <w:pgSz w:w="11906" w:h="16838" w:code="9"/>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3BE" w:rsidRDefault="009123BE">
      <w:r>
        <w:separator/>
      </w:r>
    </w:p>
  </w:endnote>
  <w:endnote w:type="continuationSeparator" w:id="0">
    <w:p w:rsidR="009123BE" w:rsidRDefault="0091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3BE" w:rsidRDefault="009123BE">
      <w:r>
        <w:separator/>
      </w:r>
    </w:p>
  </w:footnote>
  <w:footnote w:type="continuationSeparator" w:id="0">
    <w:p w:rsidR="009123BE" w:rsidRDefault="00912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12" w:rsidRDefault="00651F12"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1F12" w:rsidRDefault="00651F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12" w:rsidRDefault="00651F12"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9584B">
      <w:rPr>
        <w:rStyle w:val="a8"/>
        <w:noProof/>
      </w:rPr>
      <w:t>15</w:t>
    </w:r>
    <w:r>
      <w:rPr>
        <w:rStyle w:val="a8"/>
      </w:rPr>
      <w:fldChar w:fldCharType="end"/>
    </w:r>
  </w:p>
  <w:p w:rsidR="00651F12" w:rsidRDefault="00651F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E1F"/>
    <w:multiLevelType w:val="hybridMultilevel"/>
    <w:tmpl w:val="F8BE4532"/>
    <w:lvl w:ilvl="0" w:tplc="0714F99C">
      <w:start w:val="2"/>
      <w:numFmt w:val="decimal"/>
      <w:lvlText w:val="%1."/>
      <w:lvlJc w:val="left"/>
      <w:pPr>
        <w:ind w:left="0" w:firstLine="0"/>
      </w:pPr>
    </w:lvl>
    <w:lvl w:ilvl="1" w:tplc="5B9A851C">
      <w:numFmt w:val="decimal"/>
      <w:lvlText w:val=""/>
      <w:lvlJc w:val="left"/>
      <w:pPr>
        <w:ind w:left="0" w:firstLine="0"/>
      </w:pPr>
    </w:lvl>
    <w:lvl w:ilvl="2" w:tplc="EB444270">
      <w:numFmt w:val="decimal"/>
      <w:lvlText w:val=""/>
      <w:lvlJc w:val="left"/>
      <w:pPr>
        <w:ind w:left="0" w:firstLine="0"/>
      </w:pPr>
    </w:lvl>
    <w:lvl w:ilvl="3" w:tplc="223A5E24">
      <w:numFmt w:val="decimal"/>
      <w:lvlText w:val=""/>
      <w:lvlJc w:val="left"/>
      <w:pPr>
        <w:ind w:left="0" w:firstLine="0"/>
      </w:pPr>
    </w:lvl>
    <w:lvl w:ilvl="4" w:tplc="2386512C">
      <w:numFmt w:val="decimal"/>
      <w:lvlText w:val=""/>
      <w:lvlJc w:val="left"/>
      <w:pPr>
        <w:ind w:left="0" w:firstLine="0"/>
      </w:pPr>
    </w:lvl>
    <w:lvl w:ilvl="5" w:tplc="74741328">
      <w:numFmt w:val="decimal"/>
      <w:lvlText w:val=""/>
      <w:lvlJc w:val="left"/>
      <w:pPr>
        <w:ind w:left="0" w:firstLine="0"/>
      </w:pPr>
    </w:lvl>
    <w:lvl w:ilvl="6" w:tplc="28FCBA62">
      <w:numFmt w:val="decimal"/>
      <w:lvlText w:val=""/>
      <w:lvlJc w:val="left"/>
      <w:pPr>
        <w:ind w:left="0" w:firstLine="0"/>
      </w:pPr>
    </w:lvl>
    <w:lvl w:ilvl="7" w:tplc="B9B83D38">
      <w:numFmt w:val="decimal"/>
      <w:lvlText w:val=""/>
      <w:lvlJc w:val="left"/>
      <w:pPr>
        <w:ind w:left="0" w:firstLine="0"/>
      </w:pPr>
    </w:lvl>
    <w:lvl w:ilvl="8" w:tplc="EC064A80">
      <w:numFmt w:val="decimal"/>
      <w:lvlText w:val=""/>
      <w:lvlJc w:val="left"/>
      <w:pPr>
        <w:ind w:left="0" w:firstLine="0"/>
      </w:pPr>
    </w:lvl>
  </w:abstractNum>
  <w:abstractNum w:abstractNumId="1" w15:restartNumberingAfterBreak="0">
    <w:nsid w:val="00002C3B"/>
    <w:multiLevelType w:val="hybridMultilevel"/>
    <w:tmpl w:val="B6C058F0"/>
    <w:lvl w:ilvl="0" w:tplc="42121A1A">
      <w:start w:val="10"/>
      <w:numFmt w:val="decimal"/>
      <w:lvlText w:val="%1."/>
      <w:lvlJc w:val="left"/>
      <w:pPr>
        <w:ind w:left="0" w:firstLine="0"/>
      </w:pPr>
    </w:lvl>
    <w:lvl w:ilvl="1" w:tplc="D462574C">
      <w:numFmt w:val="decimal"/>
      <w:lvlText w:val=""/>
      <w:lvlJc w:val="left"/>
      <w:pPr>
        <w:ind w:left="0" w:firstLine="0"/>
      </w:pPr>
    </w:lvl>
    <w:lvl w:ilvl="2" w:tplc="5528453E">
      <w:numFmt w:val="decimal"/>
      <w:lvlText w:val=""/>
      <w:lvlJc w:val="left"/>
      <w:pPr>
        <w:ind w:left="0" w:firstLine="0"/>
      </w:pPr>
    </w:lvl>
    <w:lvl w:ilvl="3" w:tplc="E6A4B668">
      <w:numFmt w:val="decimal"/>
      <w:lvlText w:val=""/>
      <w:lvlJc w:val="left"/>
      <w:pPr>
        <w:ind w:left="0" w:firstLine="0"/>
      </w:pPr>
    </w:lvl>
    <w:lvl w:ilvl="4" w:tplc="62C6B1C2">
      <w:numFmt w:val="decimal"/>
      <w:lvlText w:val=""/>
      <w:lvlJc w:val="left"/>
      <w:pPr>
        <w:ind w:left="0" w:firstLine="0"/>
      </w:pPr>
    </w:lvl>
    <w:lvl w:ilvl="5" w:tplc="FD58ADB6">
      <w:numFmt w:val="decimal"/>
      <w:lvlText w:val=""/>
      <w:lvlJc w:val="left"/>
      <w:pPr>
        <w:ind w:left="0" w:firstLine="0"/>
      </w:pPr>
    </w:lvl>
    <w:lvl w:ilvl="6" w:tplc="CD32A698">
      <w:numFmt w:val="decimal"/>
      <w:lvlText w:val=""/>
      <w:lvlJc w:val="left"/>
      <w:pPr>
        <w:ind w:left="0" w:firstLine="0"/>
      </w:pPr>
    </w:lvl>
    <w:lvl w:ilvl="7" w:tplc="AD029BBA">
      <w:numFmt w:val="decimal"/>
      <w:lvlText w:val=""/>
      <w:lvlJc w:val="left"/>
      <w:pPr>
        <w:ind w:left="0" w:firstLine="0"/>
      </w:pPr>
    </w:lvl>
    <w:lvl w:ilvl="8" w:tplc="DDDE5158">
      <w:numFmt w:val="decimal"/>
      <w:lvlText w:val=""/>
      <w:lvlJc w:val="left"/>
      <w:pPr>
        <w:ind w:left="0" w:firstLine="0"/>
      </w:pPr>
    </w:lvl>
  </w:abstractNum>
  <w:abstractNum w:abstractNumId="2" w15:restartNumberingAfterBreak="0">
    <w:nsid w:val="078F3BF5"/>
    <w:multiLevelType w:val="hybridMultilevel"/>
    <w:tmpl w:val="AC56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F07D6"/>
    <w:multiLevelType w:val="hybridMultilevel"/>
    <w:tmpl w:val="F7F28110"/>
    <w:lvl w:ilvl="0" w:tplc="26FE44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E806AE6"/>
    <w:multiLevelType w:val="hybridMultilevel"/>
    <w:tmpl w:val="BF6890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DE7CB9"/>
    <w:multiLevelType w:val="hybridMultilevel"/>
    <w:tmpl w:val="1FB0115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BFA05BD"/>
    <w:multiLevelType w:val="hybridMultilevel"/>
    <w:tmpl w:val="2D1C03B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832317"/>
    <w:multiLevelType w:val="hybridMultilevel"/>
    <w:tmpl w:val="BAA6F1F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202550E8"/>
    <w:multiLevelType w:val="multilevel"/>
    <w:tmpl w:val="2DF09F4C"/>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532366"/>
    <w:multiLevelType w:val="hybridMultilevel"/>
    <w:tmpl w:val="643492FA"/>
    <w:lvl w:ilvl="0" w:tplc="FDE4A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C36F8C"/>
    <w:multiLevelType w:val="hybridMultilevel"/>
    <w:tmpl w:val="090E99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0F364A"/>
    <w:multiLevelType w:val="hybridMultilevel"/>
    <w:tmpl w:val="1736F234"/>
    <w:lvl w:ilvl="0" w:tplc="0B0C3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6115A7C"/>
    <w:multiLevelType w:val="hybridMultilevel"/>
    <w:tmpl w:val="FBCC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B311AE"/>
    <w:multiLevelType w:val="hybridMultilevel"/>
    <w:tmpl w:val="0724483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C3A2A59"/>
    <w:multiLevelType w:val="hybridMultilevel"/>
    <w:tmpl w:val="B6241418"/>
    <w:lvl w:ilvl="0" w:tplc="99B89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511D92"/>
    <w:multiLevelType w:val="hybridMultilevel"/>
    <w:tmpl w:val="E4E6D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030229B"/>
    <w:multiLevelType w:val="hybridMultilevel"/>
    <w:tmpl w:val="BC9885F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7C42AC"/>
    <w:multiLevelType w:val="hybridMultilevel"/>
    <w:tmpl w:val="2460B8A6"/>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F8A2097"/>
    <w:multiLevelType w:val="hybridMultilevel"/>
    <w:tmpl w:val="169CB79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34244F4"/>
    <w:multiLevelType w:val="hybridMultilevel"/>
    <w:tmpl w:val="44108548"/>
    <w:lvl w:ilvl="0" w:tplc="65DE62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A23C71"/>
    <w:multiLevelType w:val="hybridMultilevel"/>
    <w:tmpl w:val="8F12401E"/>
    <w:lvl w:ilvl="0" w:tplc="EC4CC26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14933"/>
    <w:multiLevelType w:val="hybridMultilevel"/>
    <w:tmpl w:val="EBD857E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ABB7762"/>
    <w:multiLevelType w:val="hybridMultilevel"/>
    <w:tmpl w:val="72DCEB2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5E856EFA"/>
    <w:multiLevelType w:val="hybridMultilevel"/>
    <w:tmpl w:val="5F9083D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5F5162A5"/>
    <w:multiLevelType w:val="hybridMultilevel"/>
    <w:tmpl w:val="31D06C1A"/>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1A11C0B"/>
    <w:multiLevelType w:val="hybridMultilevel"/>
    <w:tmpl w:val="2FE00350"/>
    <w:lvl w:ilvl="0" w:tplc="4D04EFFC">
      <w:start w:val="1"/>
      <w:numFmt w:val="decimal"/>
      <w:lvlText w:val="%1)"/>
      <w:lvlJc w:val="left"/>
      <w:pPr>
        <w:ind w:left="1256"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27677A"/>
    <w:multiLevelType w:val="hybridMultilevel"/>
    <w:tmpl w:val="0432630C"/>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4FC67D4"/>
    <w:multiLevelType w:val="hybridMultilevel"/>
    <w:tmpl w:val="4D16B31A"/>
    <w:lvl w:ilvl="0" w:tplc="8176F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B35DA7"/>
    <w:multiLevelType w:val="hybridMultilevel"/>
    <w:tmpl w:val="EC285BF4"/>
    <w:lvl w:ilvl="0" w:tplc="2F5887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F1F3E59"/>
    <w:multiLevelType w:val="hybridMultilevel"/>
    <w:tmpl w:val="17AC6CDA"/>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740A0407"/>
    <w:multiLevelType w:val="hybridMultilevel"/>
    <w:tmpl w:val="5AEA5472"/>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CBF02ED"/>
    <w:multiLevelType w:val="hybridMultilevel"/>
    <w:tmpl w:val="A16E84F2"/>
    <w:lvl w:ilvl="0" w:tplc="2A28AD32">
      <w:start w:val="1"/>
      <w:numFmt w:val="bullet"/>
      <w:lvlText w:val="□"/>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14"/>
  </w:num>
  <w:num w:numId="2">
    <w:abstractNumId w:val="3"/>
  </w:num>
  <w:num w:numId="3">
    <w:abstractNumId w:val="4"/>
  </w:num>
  <w:num w:numId="4">
    <w:abstractNumId w:val="2"/>
  </w:num>
  <w:num w:numId="5">
    <w:abstractNumId w:val="31"/>
  </w:num>
  <w:num w:numId="6">
    <w:abstractNumId w:val="30"/>
  </w:num>
  <w:num w:numId="7">
    <w:abstractNumId w:val="17"/>
  </w:num>
  <w:num w:numId="8">
    <w:abstractNumId w:val="19"/>
  </w:num>
  <w:num w:numId="9">
    <w:abstractNumId w:val="25"/>
  </w:num>
  <w:num w:numId="10">
    <w:abstractNumId w:val="8"/>
  </w:num>
  <w:num w:numId="11">
    <w:abstractNumId w:val="20"/>
  </w:num>
  <w:num w:numId="12">
    <w:abstractNumId w:val="9"/>
  </w:num>
  <w:num w:numId="13">
    <w:abstractNumId w:val="12"/>
  </w:num>
  <w:num w:numId="14">
    <w:abstractNumId w:val="28"/>
  </w:num>
  <w:num w:numId="15">
    <w:abstractNumId w:val="11"/>
  </w:num>
  <w:num w:numId="16">
    <w:abstractNumId w:val="10"/>
  </w:num>
  <w:num w:numId="17">
    <w:abstractNumId w:val="2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29"/>
  </w:num>
  <w:num w:numId="22">
    <w:abstractNumId w:val="23"/>
  </w:num>
  <w:num w:numId="23">
    <w:abstractNumId w:val="6"/>
  </w:num>
  <w:num w:numId="24">
    <w:abstractNumId w:val="7"/>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2"/>
    </w:lvlOverride>
    <w:lvlOverride w:ilvl="1"/>
    <w:lvlOverride w:ilvl="2"/>
    <w:lvlOverride w:ilvl="3"/>
    <w:lvlOverride w:ilvl="4"/>
    <w:lvlOverride w:ilvl="5"/>
    <w:lvlOverride w:ilvl="6"/>
    <w:lvlOverride w:ilvl="7"/>
    <w:lvlOverride w:ilvl="8"/>
  </w:num>
  <w:num w:numId="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DB"/>
    <w:rsid w:val="0002205E"/>
    <w:rsid w:val="00040163"/>
    <w:rsid w:val="00043FE7"/>
    <w:rsid w:val="0008577B"/>
    <w:rsid w:val="000A37E8"/>
    <w:rsid w:val="000A436C"/>
    <w:rsid w:val="000A6A59"/>
    <w:rsid w:val="000B2A30"/>
    <w:rsid w:val="000B2ADF"/>
    <w:rsid w:val="000F2C23"/>
    <w:rsid w:val="000F609A"/>
    <w:rsid w:val="001054B5"/>
    <w:rsid w:val="0014524B"/>
    <w:rsid w:val="001463ED"/>
    <w:rsid w:val="001A18C8"/>
    <w:rsid w:val="001D17A2"/>
    <w:rsid w:val="001D2418"/>
    <w:rsid w:val="001E1B5B"/>
    <w:rsid w:val="001E44CF"/>
    <w:rsid w:val="001F4B75"/>
    <w:rsid w:val="001F4D37"/>
    <w:rsid w:val="0023323A"/>
    <w:rsid w:val="0024242A"/>
    <w:rsid w:val="002440A9"/>
    <w:rsid w:val="00276C74"/>
    <w:rsid w:val="003076A7"/>
    <w:rsid w:val="00337BBE"/>
    <w:rsid w:val="00384959"/>
    <w:rsid w:val="003949E8"/>
    <w:rsid w:val="003E3875"/>
    <w:rsid w:val="003F75A1"/>
    <w:rsid w:val="00411E75"/>
    <w:rsid w:val="00413BBD"/>
    <w:rsid w:val="004262B7"/>
    <w:rsid w:val="004724C9"/>
    <w:rsid w:val="00473A76"/>
    <w:rsid w:val="0047463B"/>
    <w:rsid w:val="0049547E"/>
    <w:rsid w:val="004A15DA"/>
    <w:rsid w:val="004A3C1C"/>
    <w:rsid w:val="004D0B11"/>
    <w:rsid w:val="004D6B87"/>
    <w:rsid w:val="005002F8"/>
    <w:rsid w:val="005224B5"/>
    <w:rsid w:val="00541BEA"/>
    <w:rsid w:val="005561D7"/>
    <w:rsid w:val="00572B6C"/>
    <w:rsid w:val="0059243C"/>
    <w:rsid w:val="005B4779"/>
    <w:rsid w:val="005B5FCA"/>
    <w:rsid w:val="005C320F"/>
    <w:rsid w:val="005D10BF"/>
    <w:rsid w:val="00607431"/>
    <w:rsid w:val="006113A8"/>
    <w:rsid w:val="00651F12"/>
    <w:rsid w:val="00674B88"/>
    <w:rsid w:val="00693186"/>
    <w:rsid w:val="0069584B"/>
    <w:rsid w:val="00695B78"/>
    <w:rsid w:val="006B73AF"/>
    <w:rsid w:val="006C20E3"/>
    <w:rsid w:val="006C77C0"/>
    <w:rsid w:val="006E3E63"/>
    <w:rsid w:val="006F217B"/>
    <w:rsid w:val="00710CAF"/>
    <w:rsid w:val="00750E7D"/>
    <w:rsid w:val="007A73CC"/>
    <w:rsid w:val="007B15AC"/>
    <w:rsid w:val="007B348B"/>
    <w:rsid w:val="007E6941"/>
    <w:rsid w:val="007F767C"/>
    <w:rsid w:val="0084566D"/>
    <w:rsid w:val="0084596E"/>
    <w:rsid w:val="00857041"/>
    <w:rsid w:val="00885AB1"/>
    <w:rsid w:val="008A136A"/>
    <w:rsid w:val="008A3967"/>
    <w:rsid w:val="008A75E8"/>
    <w:rsid w:val="008B13FF"/>
    <w:rsid w:val="008B2249"/>
    <w:rsid w:val="008B28F6"/>
    <w:rsid w:val="008E04A1"/>
    <w:rsid w:val="00907C60"/>
    <w:rsid w:val="00910C45"/>
    <w:rsid w:val="00911CEF"/>
    <w:rsid w:val="009123BE"/>
    <w:rsid w:val="00925FF7"/>
    <w:rsid w:val="00944812"/>
    <w:rsid w:val="009510DD"/>
    <w:rsid w:val="009528BD"/>
    <w:rsid w:val="00954AAF"/>
    <w:rsid w:val="0095702B"/>
    <w:rsid w:val="009661B9"/>
    <w:rsid w:val="009737AF"/>
    <w:rsid w:val="009C763D"/>
    <w:rsid w:val="009D4742"/>
    <w:rsid w:val="009E6F49"/>
    <w:rsid w:val="00A0207C"/>
    <w:rsid w:val="00A271AB"/>
    <w:rsid w:val="00A4569E"/>
    <w:rsid w:val="00A5326C"/>
    <w:rsid w:val="00AA0D2C"/>
    <w:rsid w:val="00AD2641"/>
    <w:rsid w:val="00B261C5"/>
    <w:rsid w:val="00B44554"/>
    <w:rsid w:val="00B5619E"/>
    <w:rsid w:val="00B624A6"/>
    <w:rsid w:val="00B7659F"/>
    <w:rsid w:val="00B83BE3"/>
    <w:rsid w:val="00BD1F02"/>
    <w:rsid w:val="00BD7E7E"/>
    <w:rsid w:val="00BF4F4E"/>
    <w:rsid w:val="00C550A6"/>
    <w:rsid w:val="00C572FD"/>
    <w:rsid w:val="00CC186E"/>
    <w:rsid w:val="00CC728D"/>
    <w:rsid w:val="00D002E8"/>
    <w:rsid w:val="00D05A28"/>
    <w:rsid w:val="00D2363F"/>
    <w:rsid w:val="00D26D95"/>
    <w:rsid w:val="00D44F77"/>
    <w:rsid w:val="00D45069"/>
    <w:rsid w:val="00D610A8"/>
    <w:rsid w:val="00D658F8"/>
    <w:rsid w:val="00DA1A76"/>
    <w:rsid w:val="00DB246C"/>
    <w:rsid w:val="00DC14A9"/>
    <w:rsid w:val="00DC38BA"/>
    <w:rsid w:val="00E01C27"/>
    <w:rsid w:val="00E149EC"/>
    <w:rsid w:val="00E166BD"/>
    <w:rsid w:val="00E263E7"/>
    <w:rsid w:val="00E27710"/>
    <w:rsid w:val="00E565B9"/>
    <w:rsid w:val="00E639CE"/>
    <w:rsid w:val="00E64431"/>
    <w:rsid w:val="00EC0775"/>
    <w:rsid w:val="00EC34C7"/>
    <w:rsid w:val="00ED5C38"/>
    <w:rsid w:val="00EE6421"/>
    <w:rsid w:val="00F132DB"/>
    <w:rsid w:val="00F22E44"/>
    <w:rsid w:val="00F65C0D"/>
    <w:rsid w:val="00F719E5"/>
    <w:rsid w:val="00FE19DD"/>
    <w:rsid w:val="00FE293B"/>
    <w:rsid w:val="00FF0AA3"/>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320F2-F443-4ADC-84B5-12D89EEE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2DB"/>
    <w:pPr>
      <w:keepNext/>
      <w:spacing w:before="240" w:after="60"/>
      <w:outlineLvl w:val="0"/>
    </w:pPr>
    <w:rPr>
      <w:rFonts w:ascii="Cambria" w:hAnsi="Cambria"/>
      <w:b/>
      <w:bCs/>
      <w:kern w:val="32"/>
      <w:sz w:val="32"/>
      <w:szCs w:val="32"/>
    </w:rPr>
  </w:style>
  <w:style w:type="paragraph" w:styleId="3">
    <w:name w:val="heading 3"/>
    <w:basedOn w:val="a"/>
    <w:next w:val="a"/>
    <w:link w:val="30"/>
    <w:qFormat/>
    <w:rsid w:val="00F132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2D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132DB"/>
    <w:rPr>
      <w:rFonts w:ascii="Arial" w:eastAsia="Times New Roman" w:hAnsi="Arial" w:cs="Arial"/>
      <w:b/>
      <w:bCs/>
      <w:sz w:val="26"/>
      <w:szCs w:val="26"/>
      <w:lang w:eastAsia="ru-RU"/>
    </w:rPr>
  </w:style>
  <w:style w:type="character" w:styleId="a3">
    <w:name w:val="Hyperlink"/>
    <w:uiPriority w:val="99"/>
    <w:rsid w:val="00F132DB"/>
    <w:rPr>
      <w:color w:val="028AA5"/>
      <w:u w:val="single"/>
    </w:rPr>
  </w:style>
  <w:style w:type="paragraph" w:styleId="a4">
    <w:name w:val="Normal (Web)"/>
    <w:basedOn w:val="a"/>
    <w:uiPriority w:val="99"/>
    <w:rsid w:val="00F132DB"/>
    <w:pPr>
      <w:spacing w:before="150" w:after="150"/>
    </w:pPr>
  </w:style>
  <w:style w:type="character" w:styleId="a5">
    <w:name w:val="Strong"/>
    <w:qFormat/>
    <w:rsid w:val="00F132DB"/>
    <w:rPr>
      <w:b/>
      <w:bCs/>
    </w:rPr>
  </w:style>
  <w:style w:type="paragraph" w:styleId="a6">
    <w:name w:val="header"/>
    <w:basedOn w:val="a"/>
    <w:link w:val="a7"/>
    <w:uiPriority w:val="99"/>
    <w:rsid w:val="00F132DB"/>
    <w:pPr>
      <w:tabs>
        <w:tab w:val="center" w:pos="4677"/>
        <w:tab w:val="right" w:pos="9355"/>
      </w:tabs>
    </w:pPr>
  </w:style>
  <w:style w:type="character" w:customStyle="1" w:styleId="a7">
    <w:name w:val="Верхний колонтитул Знак"/>
    <w:basedOn w:val="a0"/>
    <w:link w:val="a6"/>
    <w:uiPriority w:val="99"/>
    <w:rsid w:val="00F132DB"/>
    <w:rPr>
      <w:rFonts w:ascii="Times New Roman" w:eastAsia="Times New Roman" w:hAnsi="Times New Roman" w:cs="Times New Roman"/>
      <w:sz w:val="24"/>
      <w:szCs w:val="24"/>
      <w:lang w:eastAsia="ru-RU"/>
    </w:rPr>
  </w:style>
  <w:style w:type="character" w:styleId="a8">
    <w:name w:val="page number"/>
    <w:basedOn w:val="a0"/>
    <w:rsid w:val="00F132DB"/>
  </w:style>
  <w:style w:type="paragraph" w:styleId="a9">
    <w:name w:val="footer"/>
    <w:basedOn w:val="a"/>
    <w:link w:val="aa"/>
    <w:uiPriority w:val="99"/>
    <w:rsid w:val="00F132DB"/>
    <w:pPr>
      <w:tabs>
        <w:tab w:val="center" w:pos="4677"/>
        <w:tab w:val="right" w:pos="9355"/>
      </w:tabs>
    </w:pPr>
  </w:style>
  <w:style w:type="character" w:customStyle="1" w:styleId="aa">
    <w:name w:val="Нижний колонтитул Знак"/>
    <w:basedOn w:val="a0"/>
    <w:link w:val="a9"/>
    <w:uiPriority w:val="99"/>
    <w:rsid w:val="00F132DB"/>
    <w:rPr>
      <w:rFonts w:ascii="Times New Roman" w:eastAsia="Times New Roman" w:hAnsi="Times New Roman" w:cs="Times New Roman"/>
      <w:sz w:val="24"/>
      <w:szCs w:val="24"/>
      <w:lang w:eastAsia="ru-RU"/>
    </w:rPr>
  </w:style>
  <w:style w:type="paragraph" w:customStyle="1" w:styleId="ConsNormal">
    <w:name w:val="ConsNormal"/>
    <w:rsid w:val="00F132DB"/>
    <w:pPr>
      <w:widowControl w:val="0"/>
      <w:autoSpaceDE w:val="0"/>
      <w:autoSpaceDN w:val="0"/>
      <w:adjustRightInd w:val="0"/>
      <w:spacing w:after="0" w:line="240" w:lineRule="auto"/>
      <w:jc w:val="both"/>
    </w:pPr>
    <w:rPr>
      <w:rFonts w:ascii="Arial" w:eastAsia="Times New Roman" w:hAnsi="Arial" w:cs="Arial"/>
      <w:sz w:val="24"/>
      <w:szCs w:val="16"/>
      <w:lang w:eastAsia="ru-RU"/>
    </w:rPr>
  </w:style>
  <w:style w:type="paragraph" w:customStyle="1" w:styleId="ConsNonformat">
    <w:name w:val="ConsNonformat"/>
    <w:rsid w:val="00F13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2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annotation text"/>
    <w:basedOn w:val="a"/>
    <w:link w:val="ac"/>
    <w:uiPriority w:val="99"/>
    <w:rsid w:val="00F132DB"/>
    <w:rPr>
      <w:rFonts w:ascii="Arial" w:hAnsi="Arial"/>
      <w:sz w:val="20"/>
      <w:szCs w:val="20"/>
    </w:rPr>
  </w:style>
  <w:style w:type="character" w:customStyle="1" w:styleId="ac">
    <w:name w:val="Текст примечания Знак"/>
    <w:basedOn w:val="a0"/>
    <w:link w:val="ab"/>
    <w:uiPriority w:val="99"/>
    <w:rsid w:val="00F132DB"/>
    <w:rPr>
      <w:rFonts w:ascii="Arial" w:eastAsia="Times New Roman" w:hAnsi="Arial" w:cs="Times New Roman"/>
      <w:sz w:val="20"/>
      <w:szCs w:val="20"/>
      <w:lang w:eastAsia="ru-RU"/>
    </w:rPr>
  </w:style>
  <w:style w:type="paragraph" w:customStyle="1" w:styleId="ConsPlusNormal">
    <w:name w:val="ConsPlusNormal"/>
    <w:rsid w:val="00F132DB"/>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F132D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F132DB"/>
    <w:rPr>
      <w:b/>
      <w:color w:val="26282F"/>
    </w:rPr>
  </w:style>
  <w:style w:type="character" w:customStyle="1" w:styleId="af">
    <w:name w:val="Гипертекстовая ссылка"/>
    <w:uiPriority w:val="99"/>
    <w:rsid w:val="00F132DB"/>
    <w:rPr>
      <w:rFonts w:cs="Times New Roman"/>
      <w:b w:val="0"/>
      <w:color w:val="106BBE"/>
    </w:rPr>
  </w:style>
  <w:style w:type="paragraph" w:customStyle="1" w:styleId="af0">
    <w:name w:val="Таблицы (моноширинный)"/>
    <w:basedOn w:val="a"/>
    <w:next w:val="a"/>
    <w:uiPriority w:val="99"/>
    <w:rsid w:val="00F132DB"/>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F132DB"/>
    <w:pPr>
      <w:widowControl w:val="0"/>
      <w:autoSpaceDE w:val="0"/>
      <w:autoSpaceDN w:val="0"/>
      <w:adjustRightInd w:val="0"/>
      <w:ind w:left="708" w:firstLine="720"/>
      <w:jc w:val="both"/>
    </w:pPr>
    <w:rPr>
      <w:rFonts w:ascii="Arial" w:hAnsi="Arial" w:cs="Arial"/>
    </w:rPr>
  </w:style>
  <w:style w:type="paragraph" w:styleId="af2">
    <w:name w:val="footnote text"/>
    <w:basedOn w:val="a"/>
    <w:link w:val="af3"/>
    <w:uiPriority w:val="99"/>
    <w:unhideWhenUsed/>
    <w:rsid w:val="00F132DB"/>
    <w:pPr>
      <w:widowControl w:val="0"/>
      <w:autoSpaceDE w:val="0"/>
      <w:autoSpaceDN w:val="0"/>
      <w:adjustRightInd w:val="0"/>
      <w:ind w:firstLine="720"/>
      <w:jc w:val="both"/>
    </w:pPr>
    <w:rPr>
      <w:rFonts w:ascii="Arial" w:hAnsi="Arial" w:cs="Arial"/>
      <w:sz w:val="20"/>
      <w:szCs w:val="20"/>
    </w:rPr>
  </w:style>
  <w:style w:type="character" w:customStyle="1" w:styleId="af3">
    <w:name w:val="Текст сноски Знак"/>
    <w:basedOn w:val="a0"/>
    <w:link w:val="af2"/>
    <w:uiPriority w:val="99"/>
    <w:rsid w:val="00F132DB"/>
    <w:rPr>
      <w:rFonts w:ascii="Arial" w:eastAsia="Times New Roman" w:hAnsi="Arial" w:cs="Arial"/>
      <w:sz w:val="20"/>
      <w:szCs w:val="20"/>
      <w:lang w:eastAsia="ru-RU"/>
    </w:rPr>
  </w:style>
  <w:style w:type="character" w:styleId="af4">
    <w:name w:val="footnote reference"/>
    <w:uiPriority w:val="99"/>
    <w:unhideWhenUsed/>
    <w:rsid w:val="00F132DB"/>
    <w:rPr>
      <w:vertAlign w:val="superscript"/>
    </w:rPr>
  </w:style>
  <w:style w:type="paragraph" w:customStyle="1" w:styleId="af5">
    <w:name w:val="Нормальный (таблица)"/>
    <w:basedOn w:val="a"/>
    <w:next w:val="a"/>
    <w:uiPriority w:val="99"/>
    <w:rsid w:val="00F132DB"/>
    <w:pPr>
      <w:widowControl w:val="0"/>
      <w:autoSpaceDE w:val="0"/>
      <w:autoSpaceDN w:val="0"/>
      <w:adjustRightInd w:val="0"/>
      <w:jc w:val="both"/>
    </w:pPr>
    <w:rPr>
      <w:rFonts w:ascii="Arial" w:hAnsi="Arial" w:cs="Arial"/>
    </w:rPr>
  </w:style>
  <w:style w:type="paragraph" w:customStyle="1" w:styleId="af6">
    <w:name w:val="Словарная статья"/>
    <w:basedOn w:val="a"/>
    <w:next w:val="a"/>
    <w:uiPriority w:val="99"/>
    <w:rsid w:val="00F132DB"/>
    <w:pPr>
      <w:autoSpaceDE w:val="0"/>
      <w:autoSpaceDN w:val="0"/>
      <w:adjustRightInd w:val="0"/>
      <w:ind w:right="118"/>
      <w:jc w:val="both"/>
    </w:pPr>
    <w:rPr>
      <w:rFonts w:ascii="Arial" w:hAnsi="Arial" w:cs="Arial"/>
      <w:lang w:eastAsia="en-US"/>
    </w:rPr>
  </w:style>
  <w:style w:type="paragraph" w:customStyle="1" w:styleId="ConsPlusNonformat">
    <w:name w:val="ConsPlusNonformat"/>
    <w:uiPriority w:val="99"/>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3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2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2DB"/>
    <w:pPr>
      <w:widowControl w:val="0"/>
      <w:autoSpaceDE w:val="0"/>
      <w:autoSpaceDN w:val="0"/>
      <w:spacing w:after="0" w:line="240" w:lineRule="auto"/>
    </w:pPr>
    <w:rPr>
      <w:rFonts w:ascii="Arial" w:eastAsia="Times New Roman" w:hAnsi="Arial" w:cs="Arial"/>
      <w:sz w:val="20"/>
      <w:szCs w:val="20"/>
      <w:lang w:eastAsia="ru-RU"/>
    </w:rPr>
  </w:style>
  <w:style w:type="paragraph" w:styleId="af7">
    <w:name w:val="Balloon Text"/>
    <w:basedOn w:val="a"/>
    <w:link w:val="af8"/>
    <w:uiPriority w:val="99"/>
    <w:unhideWhenUsed/>
    <w:rsid w:val="00F132DB"/>
    <w:rPr>
      <w:rFonts w:ascii="Tahoma" w:eastAsia="Calibri" w:hAnsi="Tahoma" w:cs="Tahoma"/>
      <w:sz w:val="16"/>
      <w:szCs w:val="16"/>
      <w:lang w:eastAsia="en-US"/>
    </w:rPr>
  </w:style>
  <w:style w:type="character" w:customStyle="1" w:styleId="af8">
    <w:name w:val="Текст выноски Знак"/>
    <w:basedOn w:val="a0"/>
    <w:link w:val="af7"/>
    <w:uiPriority w:val="99"/>
    <w:rsid w:val="00F132DB"/>
    <w:rPr>
      <w:rFonts w:ascii="Tahoma" w:eastAsia="Calibri" w:hAnsi="Tahoma" w:cs="Tahoma"/>
      <w:sz w:val="16"/>
      <w:szCs w:val="16"/>
    </w:rPr>
  </w:style>
  <w:style w:type="character" w:styleId="af9">
    <w:name w:val="annotation reference"/>
    <w:uiPriority w:val="99"/>
    <w:unhideWhenUsed/>
    <w:rsid w:val="00F132DB"/>
    <w:rPr>
      <w:sz w:val="16"/>
      <w:szCs w:val="16"/>
    </w:rPr>
  </w:style>
  <w:style w:type="paragraph" w:styleId="afa">
    <w:name w:val="annotation subject"/>
    <w:basedOn w:val="ab"/>
    <w:next w:val="ab"/>
    <w:link w:val="afb"/>
    <w:uiPriority w:val="99"/>
    <w:unhideWhenUsed/>
    <w:rsid w:val="00F132DB"/>
    <w:pPr>
      <w:spacing w:after="200"/>
    </w:pPr>
    <w:rPr>
      <w:rFonts w:ascii="Times New Roman" w:eastAsia="Calibri" w:hAnsi="Times New Roman"/>
      <w:b/>
      <w:bCs/>
      <w:lang w:eastAsia="en-US"/>
    </w:rPr>
  </w:style>
  <w:style w:type="character" w:customStyle="1" w:styleId="afb">
    <w:name w:val="Тема примечания Знак"/>
    <w:basedOn w:val="ac"/>
    <w:link w:val="afa"/>
    <w:uiPriority w:val="99"/>
    <w:rsid w:val="00F132DB"/>
    <w:rPr>
      <w:rFonts w:ascii="Times New Roman" w:eastAsia="Calibri" w:hAnsi="Times New Roman" w:cs="Times New Roman"/>
      <w:b/>
      <w:bCs/>
      <w:sz w:val="20"/>
      <w:szCs w:val="20"/>
      <w:lang w:eastAsia="ru-RU"/>
    </w:rPr>
  </w:style>
  <w:style w:type="paragraph" w:styleId="afc">
    <w:name w:val="No Spacing"/>
    <w:uiPriority w:val="1"/>
    <w:qFormat/>
    <w:rsid w:val="003949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1AE1CEE40A678012615FFC0513F2FCA28AFFFEB7879AA2045BF6D63A9971F6DEC9B6DB94D980B218F1E97F9BE361CAF4C2062199699D96e9Z1H" TargetMode="External"/><Relationship Id="rId3" Type="http://schemas.openxmlformats.org/officeDocument/2006/relationships/settings" Target="settings.xml"/><Relationship Id="rId7" Type="http://schemas.openxmlformats.org/officeDocument/2006/relationships/hyperlink" Target="consultantplus://offline/ref=F51AE1CEE40A678012615FFC0513F2FCA28AFFFEB7879AA2045BF6D63A9971F6DEC9B6DB94D980B218F1E97F9BE361CAF4C2062199699D96e9Z1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3723</Words>
  <Characters>21225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Шакирова Айгуль Мукамиловна</dc:creator>
  <cp:lastModifiedBy>Комп163</cp:lastModifiedBy>
  <cp:revision>3</cp:revision>
  <cp:lastPrinted>2022-03-25T11:19:00Z</cp:lastPrinted>
  <dcterms:created xsi:type="dcterms:W3CDTF">2022-03-30T07:52:00Z</dcterms:created>
  <dcterms:modified xsi:type="dcterms:W3CDTF">2022-03-30T07:53:00Z</dcterms:modified>
</cp:coreProperties>
</file>