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27 апреля 2020 года № 62</w:t>
      </w: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522">
        <w:rPr>
          <w:rFonts w:ascii="Times New Roman" w:eastAsia="Calibri" w:hAnsi="Times New Roman" w:cs="Times New Roman"/>
          <w:sz w:val="28"/>
          <w:szCs w:val="28"/>
        </w:rPr>
        <w:t>Перечень техники, оборудования, специализированного транспорта по направлениям расходов гранта на развитие семейной фермы и гранта «</w:t>
      </w:r>
      <w:proofErr w:type="spellStart"/>
      <w:r w:rsidRPr="00730522">
        <w:rPr>
          <w:rFonts w:ascii="Times New Roman" w:eastAsia="Calibri" w:hAnsi="Times New Roman" w:cs="Times New Roman"/>
          <w:sz w:val="28"/>
          <w:szCs w:val="28"/>
        </w:rPr>
        <w:t>Агропрогресс</w:t>
      </w:r>
      <w:proofErr w:type="spellEnd"/>
      <w:r w:rsidRPr="0073052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6053"/>
        <w:gridCol w:w="2436"/>
      </w:tblGrid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сельскохозяйственной техники и оборудования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Коды</w:t>
            </w:r>
          </w:p>
        </w:tc>
      </w:tr>
      <w:tr w:rsidR="00730522" w:rsidRPr="00730522" w:rsidTr="00013A1D">
        <w:trPr>
          <w:trHeight w:val="466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Тракторы сельскохозяйственного назначения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28.30.2</w:t>
            </w:r>
          </w:p>
        </w:tc>
      </w:tr>
      <w:tr w:rsidR="00730522" w:rsidRPr="00730522" w:rsidTr="00013A1D">
        <w:trPr>
          <w:trHeight w:val="436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Зерноуборочные комбайны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28.30.59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Кормоуборочные комбайны самоходные и прицепные, самоходные косилки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28.30.59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29.10.44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Грузовые автомобили (бортовые, самосвалы, автолавки, молоковозы, рефрижераторы, изотермические фургоны, скотовозы)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29.10.4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29.10.5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Прицепы, полуприцепы автомобильные и тракторные, самозагружающиеся, саморазгружающиеся, для перевозки нефтепродуктов, воды и прочих жидкостей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29.20.23.130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28.30.7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29.20.23.120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Почвообрабатывающие и посевные машины (сажалки), разбрасыватели органических и минеральных удобрений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28.30.3</w:t>
            </w:r>
          </w:p>
        </w:tc>
      </w:tr>
      <w:tr w:rsidR="00730522" w:rsidRPr="00730522" w:rsidTr="00013A1D">
        <w:trPr>
          <w:trHeight w:val="350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Машины для заготовки и приготовления кормов, тракторные косилки, грабли, пресс-подборщики,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измельчители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-смесители-раздатчики кормов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28.30.51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28.30.53</w:t>
            </w:r>
          </w:p>
        </w:tc>
      </w:tr>
      <w:tr w:rsidR="00730522" w:rsidRPr="00730522" w:rsidTr="00013A1D">
        <w:trPr>
          <w:trHeight w:val="350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для приготовления кормов (дробилки,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измельчители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грубых и сочных кормов, смесители, запарники-смесители, котлы варочные, оборудование подогрева молока, обрата и оборудование для молока)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28.30.83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Зерносушилки, сушилки для сельскохозяйственных продуктов, зерноочистительное оборудование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28.93.16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28.93.20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Зернопогрузчики, загрузочные 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28.22.18.210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28.22.18.222</w:t>
            </w:r>
          </w:p>
        </w:tc>
      </w:tr>
      <w:tr w:rsidR="00730522" w:rsidRPr="00730522" w:rsidTr="00013A1D">
        <w:trPr>
          <w:trHeight w:val="70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Опрыскиватели самоходные и прицепные, протравливатели семян, машины, установки и аппараты дождевальные и поливные, насосные станции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28.30.6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Приспособления, оборудование, инвентарь для содержания сельхоз животных, птицеводства, пчеловодства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28.30.86</w:t>
            </w:r>
          </w:p>
        </w:tc>
      </w:tr>
      <w:tr w:rsidR="00730522" w:rsidRPr="00730522" w:rsidTr="00013A1D">
        <w:trPr>
          <w:trHeight w:val="518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28.30.82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28.30.86</w:t>
            </w:r>
          </w:p>
        </w:tc>
      </w:tr>
      <w:tr w:rsidR="00730522" w:rsidRPr="00730522" w:rsidTr="00013A1D">
        <w:trPr>
          <w:trHeight w:val="518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Электропастухи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привязи, станки и оборудование для ухода за животным 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28.30.86.110</w:t>
            </w:r>
          </w:p>
        </w:tc>
      </w:tr>
      <w:tr w:rsidR="00730522" w:rsidRPr="00730522" w:rsidTr="00013A1D">
        <w:trPr>
          <w:trHeight w:val="815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Технологическое оборудование для выращивания овощей, грибов и плодоягодной продукции, в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оборудование для отопления,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досветки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регулирования микроклимата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28.30.86</w:t>
            </w:r>
          </w:p>
        </w:tc>
      </w:tr>
      <w:tr w:rsidR="00730522" w:rsidRPr="00730522" w:rsidTr="00013A1D">
        <w:trPr>
          <w:trHeight w:val="245"/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Корнеуборочные, клубне уборочные машины, комбайны для уборки картофеля, овощей и плодоягодной продукции,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28.30.54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28.30.59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Жатки валковые прицепные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28.30.59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Тракторные погрузчики, специальные погрузчики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28.22.18.220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Загрузчики сухих и влажных кормов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28.22.18.253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Разбрасыватели органических и минеральных удобрений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28.30.34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Технологическое оборудование (линии,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миницеха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) для убоя, переработки, фасовки, упаковки, хранения сельскохозяйственной продукции,</w:t>
            </w:r>
            <w:r w:rsidRPr="007305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за исключением оборудования для переработки отходов животноводства и птицеводства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28.93.12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28.93.17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Камеры холодильные сборные для охлаждения и заморозки сельскохозяйственной продукции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28.25.13.112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Технологическое оборудование (линии,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миницеха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) для сортировки, переработки, фасовки и упаковки овощей, грибов и плодоягодной продукции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28.99.39.190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производства фруктовых соков и напитков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28.93.14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Металлоконструкции с тентовым покрытием для каркасно-тентовых ангаров (помещений) сельскохозяйственного назначения, тепличного с пленкой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25.11.23.119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Весы, в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электронные, для взвешивания сельскохозяйственных животных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28.29.31.114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255"/>
              </w:tabs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осуществления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(приказ Министерства сельского хозяйства Российской Федерации от 18 ноября 2014 г № 452 </w:t>
            </w: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«Об утверждении классификатора в области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(рыбоводства)»)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Машины: живорыбные машины, живорыбные контейнеры, лодки (деревянные, алюминиевые, стеклопластиковые, надувные, другие), лодочные моторы, камышекосилки,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каналоочистители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, мотопомпы, генераторы тока, косилки, плавучие кормораздатчики, транспортёры, конвейеры и иные</w:t>
            </w:r>
          </w:p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04.02.01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04.02.03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04.02.04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04.02.05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04.02.06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04.02.07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04.02.08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04.02.09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04.02.10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04.02.11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04.02.12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04.02.13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04.02.14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04.02.15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для инкубации икры (аппараты типа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Вейса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«Осетр»,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Аткинса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, «Ющенко», ИВЛ,</w:t>
            </w:r>
          </w:p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лоткового, «Бокс», ВНИИПРХ, аппарат для инкубации икры лососевых в естественных водоёмах, инкубаторы типа «Амур», «Карп», «Селенга», «Сибирь» и иные, инкубационные стойки,  контейнеры и пакеты для транспортировки),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грануляторы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, экструдеры, дробилки, холодильники; оборудование для культивирования живых кормов (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олигохетник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аппарат для проточного культивирования рачков, инкубатор для цист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артемии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культиватор для коловраток, культиватор для водорослей и иное)</w:t>
            </w:r>
          </w:p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содержания и выращивания, (садки сетчатые, бассейны пластиковые и стальные нержавеющие, лотки пластиковые и бетонные, установки замкнутого водоснабжения, установки коллекторные, устройства для сортировки,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рыбоуловители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рыбонакопители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рыбонасосы, установки для внесения минеральных удобрений и извести, установки </w:t>
            </w: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для профилактической обработки рыбы,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водообеспечения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водоподготовки (насосы циркуляционные, погружные центробежные, скважинные, очистители; фильтры: барабанные, сетчатые, гравийные, </w:t>
            </w: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биологические и </w:t>
            </w: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иные; кондиционирование: нагреватели, охладители, 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кислорода), компрессоры,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потокообразователи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турбоаэраторы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оксигенаторы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, инжекторы и иные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04.03.01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04.03.02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04.03.03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04.03.04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04.03.03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устройства: 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подсчёта рыбы, отборник мёртвой икры, автоматические системы для управления технологическим процессом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04.04.01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04.04.03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04.04.04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04.04.05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04.04.06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04.04.07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04.04.08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04.04.09</w:t>
            </w:r>
          </w:p>
        </w:tc>
      </w:tr>
      <w:tr w:rsidR="00730522" w:rsidRPr="00730522" w:rsidTr="00013A1D">
        <w:trPr>
          <w:jc w:val="center"/>
        </w:trPr>
        <w:tc>
          <w:tcPr>
            <w:tcW w:w="926" w:type="dxa"/>
            <w:shd w:val="clear" w:color="auto" w:fill="auto"/>
          </w:tcPr>
          <w:p w:rsidR="00730522" w:rsidRPr="00730522" w:rsidRDefault="00730522" w:rsidP="007305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59" w:type="dxa"/>
            <w:shd w:val="clear" w:color="auto" w:fill="auto"/>
          </w:tcPr>
          <w:p w:rsidR="00730522" w:rsidRPr="00730522" w:rsidRDefault="00730522" w:rsidP="00730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Приборы: системы контроля параметров водной среды,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термооксиметры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батометры, весы, микроскопы,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бинокуляры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дночерпатели</w:t>
            </w:r>
            <w:proofErr w:type="spellEnd"/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, для определения скорости течения воды (вертушки, ротаметры), фотоколориметры и иные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04.05.01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04.05.02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04.05.03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04.05.04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04.05.05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04.05.06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04.05.07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04.05.08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04.05.09</w:t>
            </w:r>
          </w:p>
          <w:p w:rsidR="00730522" w:rsidRPr="00730522" w:rsidRDefault="00730522" w:rsidP="00730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eastAsia="Calibri" w:hAnsi="Times New Roman" w:cs="Times New Roman"/>
                <w:sz w:val="28"/>
                <w:szCs w:val="28"/>
              </w:rPr>
              <w:t>04.05.10</w:t>
            </w:r>
          </w:p>
        </w:tc>
      </w:tr>
    </w:tbl>
    <w:p w:rsidR="00730522" w:rsidRPr="00730522" w:rsidRDefault="00730522" w:rsidP="0073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22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общероссийский классификатор продукции по видам экономической деятельности ОК 034-2014</w:t>
      </w: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22" w:rsidRPr="00730522" w:rsidRDefault="00730522" w:rsidP="0073052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EE" w:rsidRDefault="00730522">
      <w:bookmarkStart w:id="0" w:name="_GoBack"/>
      <w:bookmarkEnd w:id="0"/>
    </w:p>
    <w:sectPr w:rsidR="00A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22"/>
    <w:rsid w:val="0037674F"/>
    <w:rsid w:val="00730522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E403-78DF-46DB-91CB-A304363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1</cp:revision>
  <dcterms:created xsi:type="dcterms:W3CDTF">2023-04-07T07:00:00Z</dcterms:created>
  <dcterms:modified xsi:type="dcterms:W3CDTF">2023-04-07T07:01:00Z</dcterms:modified>
</cp:coreProperties>
</file>