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B99" w:rsidRPr="00855500" w:rsidRDefault="007D6B99" w:rsidP="007D6B99">
      <w:pPr>
        <w:widowControl w:val="0"/>
        <w:autoSpaceDE w:val="0"/>
        <w:autoSpaceDN w:val="0"/>
        <w:spacing w:after="0" w:line="240" w:lineRule="auto"/>
        <w:ind w:left="6521"/>
        <w:rPr>
          <w:sz w:val="24"/>
          <w:szCs w:val="24"/>
          <w:lang w:eastAsia="ru-RU"/>
        </w:rPr>
      </w:pPr>
      <w:r w:rsidRPr="00855500">
        <w:rPr>
          <w:sz w:val="24"/>
          <w:szCs w:val="24"/>
          <w:lang w:eastAsia="ru-RU"/>
        </w:rPr>
        <w:t xml:space="preserve">Приложение № </w:t>
      </w:r>
      <w:r w:rsidR="00855500" w:rsidRPr="00855500">
        <w:rPr>
          <w:sz w:val="24"/>
          <w:szCs w:val="24"/>
          <w:lang w:eastAsia="ru-RU"/>
        </w:rPr>
        <w:t>28</w:t>
      </w:r>
    </w:p>
    <w:p w:rsidR="007D6B99" w:rsidRPr="00855500" w:rsidRDefault="007D6B99" w:rsidP="007D6B99">
      <w:pPr>
        <w:widowControl w:val="0"/>
        <w:autoSpaceDE w:val="0"/>
        <w:autoSpaceDN w:val="0"/>
        <w:spacing w:after="0" w:line="240" w:lineRule="auto"/>
        <w:ind w:left="6521"/>
        <w:rPr>
          <w:sz w:val="24"/>
          <w:szCs w:val="24"/>
          <w:lang w:eastAsia="ru-RU"/>
        </w:rPr>
      </w:pPr>
      <w:r w:rsidRPr="00855500">
        <w:rPr>
          <w:sz w:val="24"/>
          <w:szCs w:val="24"/>
          <w:lang w:eastAsia="ru-RU"/>
        </w:rPr>
        <w:t>к приказу Министерства</w:t>
      </w:r>
    </w:p>
    <w:p w:rsidR="007D6B99" w:rsidRPr="00855500" w:rsidRDefault="007D6B99" w:rsidP="007D6B99">
      <w:pPr>
        <w:widowControl w:val="0"/>
        <w:autoSpaceDE w:val="0"/>
        <w:autoSpaceDN w:val="0"/>
        <w:spacing w:after="0" w:line="240" w:lineRule="auto"/>
        <w:ind w:left="6521"/>
        <w:rPr>
          <w:sz w:val="24"/>
          <w:szCs w:val="24"/>
          <w:lang w:eastAsia="ru-RU"/>
        </w:rPr>
      </w:pPr>
      <w:r w:rsidRPr="00855500">
        <w:rPr>
          <w:sz w:val="24"/>
          <w:szCs w:val="24"/>
          <w:lang w:eastAsia="ru-RU"/>
        </w:rPr>
        <w:t>сельского хозяйства</w:t>
      </w:r>
    </w:p>
    <w:p w:rsidR="007D6B99" w:rsidRPr="00855500" w:rsidRDefault="007D6B99" w:rsidP="007D6B99">
      <w:pPr>
        <w:widowControl w:val="0"/>
        <w:autoSpaceDE w:val="0"/>
        <w:autoSpaceDN w:val="0"/>
        <w:spacing w:after="0" w:line="240" w:lineRule="auto"/>
        <w:ind w:left="6521"/>
        <w:rPr>
          <w:sz w:val="24"/>
          <w:szCs w:val="24"/>
          <w:lang w:eastAsia="ru-RU"/>
        </w:rPr>
      </w:pPr>
      <w:r w:rsidRPr="00855500">
        <w:rPr>
          <w:sz w:val="24"/>
          <w:szCs w:val="24"/>
          <w:lang w:eastAsia="ru-RU"/>
        </w:rPr>
        <w:t>Республики Башкортостан</w:t>
      </w:r>
    </w:p>
    <w:p w:rsidR="007D6B99" w:rsidRPr="00855500" w:rsidRDefault="007D6B99" w:rsidP="007D6B99">
      <w:pPr>
        <w:widowControl w:val="0"/>
        <w:autoSpaceDE w:val="0"/>
        <w:autoSpaceDN w:val="0"/>
        <w:spacing w:after="0" w:line="240" w:lineRule="auto"/>
        <w:ind w:left="6521"/>
        <w:rPr>
          <w:sz w:val="24"/>
          <w:szCs w:val="24"/>
          <w:lang w:eastAsia="ru-RU"/>
        </w:rPr>
      </w:pPr>
      <w:r w:rsidRPr="00855500">
        <w:rPr>
          <w:sz w:val="24"/>
          <w:szCs w:val="24"/>
          <w:lang w:eastAsia="ru-RU"/>
        </w:rPr>
        <w:t>от 27 апреля 2020 года № 62</w:t>
      </w:r>
    </w:p>
    <w:p w:rsidR="007D6B99" w:rsidRPr="005D47CB" w:rsidRDefault="007D6B99" w:rsidP="007D6B99">
      <w:pPr>
        <w:widowControl w:val="0"/>
        <w:autoSpaceDE w:val="0"/>
        <w:autoSpaceDN w:val="0"/>
        <w:spacing w:after="0" w:line="240" w:lineRule="auto"/>
        <w:ind w:left="6521"/>
        <w:rPr>
          <w:lang w:eastAsia="ru-RU"/>
        </w:rPr>
      </w:pPr>
    </w:p>
    <w:p w:rsidR="007D6B99" w:rsidRPr="00855500" w:rsidRDefault="007D6B99" w:rsidP="007D6B99">
      <w:pPr>
        <w:widowControl w:val="0"/>
        <w:autoSpaceDE w:val="0"/>
        <w:autoSpaceDN w:val="0"/>
        <w:spacing w:after="0" w:line="240" w:lineRule="auto"/>
        <w:ind w:left="6521"/>
        <w:rPr>
          <w:sz w:val="20"/>
          <w:szCs w:val="20"/>
          <w:lang w:eastAsia="ru-RU"/>
        </w:rPr>
      </w:pPr>
      <w:r w:rsidRPr="00855500">
        <w:rPr>
          <w:sz w:val="20"/>
          <w:szCs w:val="20"/>
          <w:lang w:eastAsia="ru-RU"/>
        </w:rPr>
        <w:t>Форма</w:t>
      </w:r>
    </w:p>
    <w:p w:rsidR="007D6B99" w:rsidRPr="005D47CB" w:rsidRDefault="007D6B99" w:rsidP="007D6B99">
      <w:pPr>
        <w:widowControl w:val="0"/>
        <w:autoSpaceDE w:val="0"/>
        <w:autoSpaceDN w:val="0"/>
        <w:spacing w:after="0" w:line="240" w:lineRule="auto"/>
        <w:jc w:val="center"/>
        <w:rPr>
          <w:lang w:eastAsia="ru-RU"/>
        </w:rPr>
      </w:pPr>
    </w:p>
    <w:p w:rsidR="00855500" w:rsidRDefault="00855500" w:rsidP="00855500">
      <w:pPr>
        <w:widowControl w:val="0"/>
        <w:autoSpaceDE w:val="0"/>
        <w:autoSpaceDN w:val="0"/>
        <w:spacing w:after="0" w:line="240" w:lineRule="auto"/>
        <w:jc w:val="center"/>
        <w:rPr>
          <w:lang w:eastAsia="ru-RU"/>
        </w:rPr>
      </w:pPr>
      <w:r>
        <w:rPr>
          <w:lang w:eastAsia="ru-RU"/>
        </w:rPr>
        <w:t>План</w:t>
      </w:r>
    </w:p>
    <w:p w:rsidR="00855500" w:rsidRDefault="00855500" w:rsidP="00855500">
      <w:pPr>
        <w:widowControl w:val="0"/>
        <w:autoSpaceDE w:val="0"/>
        <w:autoSpaceDN w:val="0"/>
        <w:spacing w:after="0" w:line="240" w:lineRule="auto"/>
        <w:jc w:val="center"/>
        <w:rPr>
          <w:lang w:eastAsia="ru-RU"/>
        </w:rPr>
      </w:pPr>
      <w:r>
        <w:rPr>
          <w:lang w:eastAsia="ru-RU"/>
        </w:rPr>
        <w:t xml:space="preserve">   расходов грантов в форме субсидии из бюджета Республики Башкортостан</w:t>
      </w:r>
    </w:p>
    <w:p w:rsidR="00855500" w:rsidRDefault="00855500" w:rsidP="00855500">
      <w:pPr>
        <w:widowControl w:val="0"/>
        <w:autoSpaceDE w:val="0"/>
        <w:autoSpaceDN w:val="0"/>
        <w:spacing w:after="0" w:line="240" w:lineRule="auto"/>
        <w:jc w:val="center"/>
        <w:rPr>
          <w:lang w:eastAsia="ru-RU"/>
        </w:rPr>
      </w:pPr>
      <w:r>
        <w:rPr>
          <w:lang w:eastAsia="ru-RU"/>
        </w:rPr>
        <w:t xml:space="preserve">           на поддержку материально-технической базы начинающих</w:t>
      </w:r>
    </w:p>
    <w:p w:rsidR="007D6B99" w:rsidRPr="005D47CB" w:rsidRDefault="00855500" w:rsidP="00855500">
      <w:pPr>
        <w:widowControl w:val="0"/>
        <w:autoSpaceDE w:val="0"/>
        <w:autoSpaceDN w:val="0"/>
        <w:spacing w:after="0" w:line="240" w:lineRule="auto"/>
        <w:jc w:val="center"/>
        <w:rPr>
          <w:lang w:eastAsia="ru-RU"/>
        </w:rPr>
      </w:pPr>
      <w:r>
        <w:rPr>
          <w:lang w:eastAsia="ru-RU"/>
        </w:rPr>
        <w:t xml:space="preserve">           сельскохозяйственных потребительских кооперативов</w:t>
      </w:r>
      <w:r w:rsidRPr="00855500">
        <w:rPr>
          <w:lang w:eastAsia="ru-RU"/>
        </w:rPr>
        <w:t>&lt;*&gt;</w:t>
      </w:r>
      <w:r>
        <w:rPr>
          <w:lang w:eastAsia="ru-RU"/>
        </w:rPr>
        <w:t xml:space="preserve"> </w:t>
      </w:r>
      <w:r w:rsidR="007D6B99" w:rsidRPr="005D47CB">
        <w:rPr>
          <w:lang w:eastAsia="ru-RU"/>
        </w:rPr>
        <w:t>__________________________________________________________________</w:t>
      </w:r>
    </w:p>
    <w:p w:rsidR="007D6B99" w:rsidRPr="005D47CB" w:rsidRDefault="007D6B99" w:rsidP="007D6B99">
      <w:pPr>
        <w:widowControl w:val="0"/>
        <w:autoSpaceDE w:val="0"/>
        <w:autoSpaceDN w:val="0"/>
        <w:spacing w:after="0" w:line="240" w:lineRule="auto"/>
        <w:jc w:val="center"/>
        <w:rPr>
          <w:sz w:val="20"/>
          <w:szCs w:val="20"/>
          <w:lang w:eastAsia="ru-RU"/>
        </w:rPr>
      </w:pPr>
      <w:r w:rsidRPr="005D47CB">
        <w:rPr>
          <w:sz w:val="20"/>
          <w:szCs w:val="20"/>
          <w:lang w:eastAsia="ru-RU"/>
        </w:rPr>
        <w:t>(Наименование сельскохозяйственного потребительского кооператива)</w:t>
      </w:r>
    </w:p>
    <w:p w:rsidR="007D6B99" w:rsidRPr="005D47CB" w:rsidRDefault="007D6B99" w:rsidP="007D6B99">
      <w:pPr>
        <w:spacing w:after="0" w:line="240" w:lineRule="auto"/>
        <w:rPr>
          <w:sz w:val="20"/>
          <w:szCs w:val="20"/>
          <w:lang w:eastAsia="ru-RU"/>
        </w:rPr>
      </w:pPr>
      <w:r w:rsidRPr="005D47CB">
        <w:rPr>
          <w:sz w:val="20"/>
          <w:szCs w:val="20"/>
          <w:lang w:eastAsia="ru-RU"/>
        </w:rPr>
        <w:t xml:space="preserve">                 ___________________________________________________________________________________</w:t>
      </w:r>
    </w:p>
    <w:p w:rsidR="007D6B99" w:rsidRPr="005D47CB" w:rsidRDefault="007D6B99" w:rsidP="007D6B99">
      <w:pPr>
        <w:spacing w:after="0" w:line="240" w:lineRule="auto"/>
        <w:rPr>
          <w:sz w:val="20"/>
          <w:szCs w:val="20"/>
          <w:lang w:eastAsia="ru-RU"/>
        </w:rPr>
      </w:pPr>
      <w:r w:rsidRPr="005D47CB">
        <w:rPr>
          <w:sz w:val="20"/>
          <w:szCs w:val="20"/>
          <w:lang w:eastAsia="ru-RU"/>
        </w:rPr>
        <w:t xml:space="preserve">                                                                             (наименование проекта)</w:t>
      </w:r>
    </w:p>
    <w:p w:rsidR="007D6B99" w:rsidRPr="005D47CB" w:rsidRDefault="007D6B99" w:rsidP="007D6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2"/>
          <w:szCs w:val="20"/>
          <w:lang w:eastAsia="ru-RU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695"/>
        <w:gridCol w:w="999"/>
        <w:gridCol w:w="850"/>
        <w:gridCol w:w="992"/>
        <w:gridCol w:w="1134"/>
        <w:gridCol w:w="993"/>
        <w:gridCol w:w="1275"/>
      </w:tblGrid>
      <w:tr w:rsidR="007D6B99" w:rsidRPr="005D47CB" w:rsidTr="00855500">
        <w:tc>
          <w:tcPr>
            <w:tcW w:w="2330" w:type="dxa"/>
            <w:vMerge w:val="restart"/>
            <w:vAlign w:val="center"/>
          </w:tcPr>
          <w:p w:rsidR="007D6B99" w:rsidRPr="005D47CB" w:rsidRDefault="007D6B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Направления расходов</w:t>
            </w:r>
          </w:p>
        </w:tc>
        <w:tc>
          <w:tcPr>
            <w:tcW w:w="1695" w:type="dxa"/>
            <w:vMerge w:val="restart"/>
            <w:vAlign w:val="center"/>
          </w:tcPr>
          <w:p w:rsidR="007D6B99" w:rsidRPr="005D47CB" w:rsidRDefault="007D6B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Наименование приобретаемого имущества, выполняемых работ, оказываемых услуг</w:t>
            </w:r>
          </w:p>
        </w:tc>
        <w:tc>
          <w:tcPr>
            <w:tcW w:w="999" w:type="dxa"/>
            <w:vMerge w:val="restart"/>
            <w:vAlign w:val="center"/>
          </w:tcPr>
          <w:p w:rsidR="007D6B99" w:rsidRPr="005D47CB" w:rsidRDefault="007D6B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Количество, единиц</w:t>
            </w:r>
          </w:p>
        </w:tc>
        <w:tc>
          <w:tcPr>
            <w:tcW w:w="850" w:type="dxa"/>
            <w:vMerge w:val="restart"/>
            <w:vAlign w:val="center"/>
          </w:tcPr>
          <w:p w:rsidR="007D6B99" w:rsidRPr="005D47CB" w:rsidRDefault="007D6B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Цена за единицу, без НДС</w:t>
            </w:r>
          </w:p>
          <w:p w:rsidR="007D6B99" w:rsidRPr="005D47CB" w:rsidRDefault="007D6B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992" w:type="dxa"/>
            <w:vMerge w:val="restart"/>
            <w:vAlign w:val="center"/>
          </w:tcPr>
          <w:p w:rsidR="007D6B99" w:rsidRPr="005D47CB" w:rsidRDefault="007D6B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Итого затрат, без НДС, руб.</w:t>
            </w:r>
          </w:p>
        </w:tc>
        <w:tc>
          <w:tcPr>
            <w:tcW w:w="3402" w:type="dxa"/>
            <w:gridSpan w:val="3"/>
          </w:tcPr>
          <w:p w:rsidR="007D6B99" w:rsidRPr="005D47CB" w:rsidRDefault="007D6B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Источник финансирования, без НДС руб.</w:t>
            </w:r>
          </w:p>
        </w:tc>
      </w:tr>
      <w:tr w:rsidR="007D6B99" w:rsidRPr="005D47CB" w:rsidTr="00855500">
        <w:tc>
          <w:tcPr>
            <w:tcW w:w="2330" w:type="dxa"/>
            <w:vMerge/>
          </w:tcPr>
          <w:p w:rsidR="007D6B99" w:rsidRPr="005D47CB" w:rsidRDefault="007D6B99" w:rsidP="00852E5C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7D6B99" w:rsidRPr="005D47CB" w:rsidRDefault="007D6B99" w:rsidP="00852E5C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7D6B99" w:rsidRPr="005D47CB" w:rsidRDefault="007D6B99" w:rsidP="00852E5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6B99" w:rsidRPr="005D47CB" w:rsidRDefault="007D6B99" w:rsidP="00852E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6B99" w:rsidRPr="005D47CB" w:rsidRDefault="007D6B99" w:rsidP="00852E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D6B99" w:rsidRPr="005D47CB" w:rsidRDefault="007D6B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Грант</w:t>
            </w:r>
          </w:p>
        </w:tc>
        <w:tc>
          <w:tcPr>
            <w:tcW w:w="2268" w:type="dxa"/>
            <w:gridSpan w:val="2"/>
          </w:tcPr>
          <w:p w:rsidR="007D6B99" w:rsidRPr="005D47CB" w:rsidRDefault="007D6B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собственные средства</w:t>
            </w:r>
          </w:p>
        </w:tc>
      </w:tr>
      <w:tr w:rsidR="007D6B99" w:rsidRPr="005D47CB" w:rsidTr="00855500">
        <w:tc>
          <w:tcPr>
            <w:tcW w:w="2330" w:type="dxa"/>
            <w:vMerge/>
          </w:tcPr>
          <w:p w:rsidR="007D6B99" w:rsidRPr="005D47CB" w:rsidRDefault="007D6B99" w:rsidP="00852E5C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7D6B99" w:rsidRPr="005D47CB" w:rsidRDefault="007D6B99" w:rsidP="00852E5C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7D6B99" w:rsidRPr="005D47CB" w:rsidRDefault="007D6B99" w:rsidP="00852E5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6B99" w:rsidRPr="005D47CB" w:rsidRDefault="007D6B99" w:rsidP="00852E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6B99" w:rsidRPr="005D47CB" w:rsidRDefault="007D6B99" w:rsidP="00852E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6B99" w:rsidRPr="005D47CB" w:rsidRDefault="007D6B99" w:rsidP="00852E5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D6B99" w:rsidRPr="005D47CB" w:rsidRDefault="007D6B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vAlign w:val="center"/>
          </w:tcPr>
          <w:p w:rsidR="007D6B99" w:rsidRPr="005D47CB" w:rsidRDefault="007D6B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5D47CB">
              <w:rPr>
                <w:sz w:val="24"/>
                <w:szCs w:val="24"/>
                <w:lang w:eastAsia="ru-RU"/>
              </w:rPr>
              <w:t>заемные</w:t>
            </w:r>
            <w:proofErr w:type="gramEnd"/>
          </w:p>
        </w:tc>
      </w:tr>
      <w:tr w:rsidR="007D6B99" w:rsidRPr="005D47CB" w:rsidTr="00855500">
        <w:tc>
          <w:tcPr>
            <w:tcW w:w="2330" w:type="dxa"/>
            <w:vAlign w:val="center"/>
          </w:tcPr>
          <w:p w:rsidR="007D6B99" w:rsidRPr="005D47CB" w:rsidRDefault="007D6B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vAlign w:val="center"/>
          </w:tcPr>
          <w:p w:rsidR="007D6B99" w:rsidRPr="005D47CB" w:rsidRDefault="007D6B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vAlign w:val="center"/>
          </w:tcPr>
          <w:p w:rsidR="007D6B99" w:rsidRPr="005D47CB" w:rsidRDefault="007D6B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7D6B99" w:rsidRPr="005D47CB" w:rsidRDefault="007D6B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7D6B99" w:rsidRPr="005D47CB" w:rsidRDefault="007D6B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7D6B99" w:rsidRPr="005D47CB" w:rsidRDefault="007D6B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:rsidR="007D6B99" w:rsidRPr="005D47CB" w:rsidRDefault="007D6B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vAlign w:val="center"/>
          </w:tcPr>
          <w:p w:rsidR="007D6B99" w:rsidRPr="005D47CB" w:rsidRDefault="007D6B99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855500" w:rsidRPr="005D47CB" w:rsidTr="00855500">
        <w:tc>
          <w:tcPr>
            <w:tcW w:w="2330" w:type="dxa"/>
          </w:tcPr>
          <w:p w:rsidR="00855500" w:rsidRDefault="00855500" w:rsidP="00855500">
            <w:pPr>
              <w:pStyle w:val="ConsPlusNormal"/>
              <w:spacing w:line="216" w:lineRule="auto"/>
            </w:pPr>
            <w:r>
              <w:t xml:space="preserve">приобретение, строительство, капитальный ремонт, реконструкция или модернизация производственных </w:t>
            </w:r>
            <w:proofErr w:type="gramStart"/>
            <w:r>
              <w:t>объектов</w:t>
            </w:r>
            <w:proofErr w:type="gramEnd"/>
            <w:r>
              <w:t xml:space="preserve"> в том числе приобретение и монтаж модульных производственных объектов, по заготовке, хранению, подработке, переработке, сортировке, убою, первичной переработке, подготовке к </w:t>
            </w:r>
            <w:r>
              <w:lastRenderedPageBreak/>
              <w:t>реализации и реализации сельскохозяйственной продукции, пищевых лесных ресурсов и продуктов переработки указанной продукции и пищевых лесных ресурсов</w:t>
            </w:r>
          </w:p>
        </w:tc>
        <w:tc>
          <w:tcPr>
            <w:tcW w:w="1695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55500" w:rsidRPr="005D47CB" w:rsidTr="00AD196B">
        <w:tc>
          <w:tcPr>
            <w:tcW w:w="2330" w:type="dxa"/>
          </w:tcPr>
          <w:p w:rsidR="00855500" w:rsidRDefault="00855500" w:rsidP="00855500">
            <w:pPr>
              <w:pStyle w:val="ConsPlusNormal"/>
              <w:spacing w:line="216" w:lineRule="auto"/>
            </w:pPr>
            <w:r>
              <w:lastRenderedPageBreak/>
              <w:t>приобретение и монтаж оборудования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транспортировки и реализации пищевых лесных ресурсов и продуктов переработки указанной продукции и пищевых лесных ресурсов</w:t>
            </w:r>
          </w:p>
        </w:tc>
        <w:tc>
          <w:tcPr>
            <w:tcW w:w="1695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55500" w:rsidRPr="005D47CB" w:rsidTr="00855500">
        <w:tc>
          <w:tcPr>
            <w:tcW w:w="2330" w:type="dxa"/>
          </w:tcPr>
          <w:p w:rsidR="00855500" w:rsidRDefault="00855500" w:rsidP="00855500">
            <w:pPr>
              <w:pStyle w:val="ConsPlusNormal"/>
              <w:spacing w:line="216" w:lineRule="auto"/>
            </w:pPr>
            <w:r>
              <w:t xml:space="preserve">приобретение и монтаж оборудования для рыбоводной инфраструктуры и товарной </w:t>
            </w:r>
            <w:proofErr w:type="spellStart"/>
            <w:r>
              <w:lastRenderedPageBreak/>
              <w:t>аквакультуры</w:t>
            </w:r>
            <w:proofErr w:type="spellEnd"/>
            <w:r>
              <w:t xml:space="preserve"> (товарного рыбоводства)</w:t>
            </w:r>
          </w:p>
        </w:tc>
        <w:tc>
          <w:tcPr>
            <w:tcW w:w="1695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55500" w:rsidRPr="005D47CB" w:rsidTr="00855500">
        <w:tc>
          <w:tcPr>
            <w:tcW w:w="2330" w:type="dxa"/>
          </w:tcPr>
          <w:p w:rsidR="00855500" w:rsidRDefault="00855500" w:rsidP="00855500">
            <w:pPr>
              <w:pStyle w:val="ConsPlusNormal"/>
              <w:spacing w:line="216" w:lineRule="auto"/>
            </w:pPr>
            <w:r>
              <w:lastRenderedPageBreak/>
              <w:t>приобретение и монтаж оборудования для производственных объектов, предназначенных для первичной переработки льна и (или) технической конопли</w:t>
            </w:r>
          </w:p>
        </w:tc>
        <w:tc>
          <w:tcPr>
            <w:tcW w:w="1695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55500" w:rsidRPr="005D47CB" w:rsidTr="00855500">
        <w:tc>
          <w:tcPr>
            <w:tcW w:w="2330" w:type="dxa"/>
          </w:tcPr>
          <w:p w:rsidR="00855500" w:rsidRDefault="00855500" w:rsidP="00855500">
            <w:pPr>
              <w:pStyle w:val="ConsPlusNormal"/>
              <w:spacing w:line="216" w:lineRule="auto"/>
            </w:pPr>
            <w:r>
              <w:t xml:space="preserve">погашение не более 20 процентов основного долга по займу, полученному на реализацию проекта </w:t>
            </w:r>
            <w:proofErr w:type="spellStart"/>
            <w:r>
              <w:t>грантополучателя</w:t>
            </w:r>
            <w:proofErr w:type="spellEnd"/>
            <w:r>
              <w:t xml:space="preserve"> в сельскохозяйственном потребительском кредитном кооперативе</w:t>
            </w:r>
          </w:p>
        </w:tc>
        <w:tc>
          <w:tcPr>
            <w:tcW w:w="1695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55500" w:rsidRPr="005D47CB" w:rsidTr="00855500">
        <w:tc>
          <w:tcPr>
            <w:tcW w:w="2330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95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9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D47CB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55500" w:rsidRPr="005D47CB" w:rsidRDefault="00855500" w:rsidP="0085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855500" w:rsidRDefault="00855500" w:rsidP="008555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2"/>
          <w:szCs w:val="20"/>
          <w:lang w:eastAsia="ru-RU"/>
        </w:rPr>
      </w:pPr>
    </w:p>
    <w:p w:rsidR="00855500" w:rsidRPr="00855500" w:rsidRDefault="00855500" w:rsidP="008555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2"/>
          <w:szCs w:val="20"/>
          <w:lang w:eastAsia="ru-RU"/>
        </w:rPr>
      </w:pPr>
      <w:bookmarkStart w:id="0" w:name="_GoBack"/>
      <w:bookmarkEnd w:id="0"/>
      <w:r w:rsidRPr="00855500">
        <w:rPr>
          <w:sz w:val="22"/>
          <w:szCs w:val="20"/>
          <w:lang w:eastAsia="ru-RU"/>
        </w:rPr>
        <w:t>--------------------------------</w:t>
      </w:r>
    </w:p>
    <w:p w:rsidR="007D6B99" w:rsidRDefault="00855500" w:rsidP="008555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2"/>
          <w:szCs w:val="20"/>
          <w:lang w:eastAsia="ru-RU"/>
        </w:rPr>
      </w:pPr>
      <w:r w:rsidRPr="00855500">
        <w:rPr>
          <w:sz w:val="22"/>
          <w:szCs w:val="20"/>
          <w:lang w:eastAsia="ru-RU"/>
        </w:rPr>
        <w:t xml:space="preserve">    &lt;*&gt;  Для  получателей  гранта,  использующих  право  на освобождение от</w:t>
      </w:r>
      <w:r>
        <w:rPr>
          <w:sz w:val="22"/>
          <w:szCs w:val="20"/>
          <w:lang w:eastAsia="ru-RU"/>
        </w:rPr>
        <w:t xml:space="preserve"> </w:t>
      </w:r>
      <w:r w:rsidRPr="00855500">
        <w:rPr>
          <w:sz w:val="22"/>
          <w:szCs w:val="20"/>
          <w:lang w:eastAsia="ru-RU"/>
        </w:rPr>
        <w:t>исполнения обязанности налогоплательщика, связанной с исчислением и уплатой</w:t>
      </w:r>
      <w:r>
        <w:rPr>
          <w:sz w:val="22"/>
          <w:szCs w:val="20"/>
          <w:lang w:eastAsia="ru-RU"/>
        </w:rPr>
        <w:t xml:space="preserve"> </w:t>
      </w:r>
      <w:r w:rsidRPr="00855500">
        <w:rPr>
          <w:sz w:val="22"/>
          <w:szCs w:val="20"/>
          <w:lang w:eastAsia="ru-RU"/>
        </w:rPr>
        <w:t>налога  на  добавленную  стоимость,  финансовое  обеспечение  части  затрат</w:t>
      </w:r>
      <w:r>
        <w:rPr>
          <w:sz w:val="22"/>
          <w:szCs w:val="20"/>
          <w:lang w:eastAsia="ru-RU"/>
        </w:rPr>
        <w:t xml:space="preserve"> </w:t>
      </w:r>
      <w:r w:rsidRPr="00855500">
        <w:rPr>
          <w:sz w:val="22"/>
          <w:szCs w:val="20"/>
          <w:lang w:eastAsia="ru-RU"/>
        </w:rPr>
        <w:t>осуществляется  исходя  из  суммы  расходов на приобретение товаров (</w:t>
      </w:r>
      <w:proofErr w:type="spellStart"/>
      <w:r w:rsidRPr="00855500">
        <w:rPr>
          <w:sz w:val="22"/>
          <w:szCs w:val="20"/>
          <w:lang w:eastAsia="ru-RU"/>
        </w:rPr>
        <w:t>работ</w:t>
      </w:r>
      <w:proofErr w:type="gramStart"/>
      <w:r w:rsidRPr="00855500">
        <w:rPr>
          <w:sz w:val="22"/>
          <w:szCs w:val="20"/>
          <w:lang w:eastAsia="ru-RU"/>
        </w:rPr>
        <w:t>,у</w:t>
      </w:r>
      <w:proofErr w:type="gramEnd"/>
      <w:r w:rsidRPr="00855500">
        <w:rPr>
          <w:sz w:val="22"/>
          <w:szCs w:val="20"/>
          <w:lang w:eastAsia="ru-RU"/>
        </w:rPr>
        <w:t>слуг</w:t>
      </w:r>
      <w:proofErr w:type="spellEnd"/>
      <w:r w:rsidRPr="00855500">
        <w:rPr>
          <w:sz w:val="22"/>
          <w:szCs w:val="20"/>
          <w:lang w:eastAsia="ru-RU"/>
        </w:rPr>
        <w:t>), включая сумму налога на добавленную стоимость.</w:t>
      </w:r>
    </w:p>
    <w:p w:rsidR="00855500" w:rsidRDefault="00855500" w:rsidP="007D6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2"/>
          <w:szCs w:val="20"/>
          <w:lang w:eastAsia="ru-RU"/>
        </w:rPr>
      </w:pPr>
    </w:p>
    <w:p w:rsidR="00855500" w:rsidRDefault="00855500" w:rsidP="007D6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2"/>
          <w:szCs w:val="20"/>
          <w:lang w:eastAsia="ru-RU"/>
        </w:rPr>
      </w:pPr>
    </w:p>
    <w:p w:rsidR="00855500" w:rsidRPr="005D47CB" w:rsidRDefault="00855500" w:rsidP="007D6B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2"/>
          <w:szCs w:val="20"/>
          <w:lang w:eastAsia="ru-RU"/>
        </w:rPr>
      </w:pPr>
    </w:p>
    <w:p w:rsidR="007D6B99" w:rsidRPr="005D47CB" w:rsidRDefault="007D6B99" w:rsidP="007D6B99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5D47CB">
        <w:rPr>
          <w:lang w:eastAsia="ru-RU"/>
        </w:rPr>
        <w:t xml:space="preserve">    Заявитель _____________________ ____________________________</w:t>
      </w:r>
    </w:p>
    <w:p w:rsidR="007D6B99" w:rsidRPr="005D47CB" w:rsidRDefault="007D6B99" w:rsidP="007D6B99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  <w:lang w:eastAsia="ru-RU"/>
        </w:rPr>
      </w:pPr>
      <w:r w:rsidRPr="005D47CB">
        <w:rPr>
          <w:sz w:val="20"/>
          <w:szCs w:val="20"/>
          <w:lang w:eastAsia="ru-RU"/>
        </w:rPr>
        <w:t xml:space="preserve">                                             (подпись)                                            (расшифровка подписи)</w:t>
      </w:r>
    </w:p>
    <w:p w:rsidR="007D6B99" w:rsidRPr="005D47CB" w:rsidRDefault="007D6B99" w:rsidP="007D6B99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  <w:lang w:eastAsia="ru-RU"/>
        </w:rPr>
      </w:pPr>
    </w:p>
    <w:p w:rsidR="007D6B99" w:rsidRPr="005D47CB" w:rsidRDefault="007D6B99" w:rsidP="007D6B99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  <w:lang w:eastAsia="ru-RU"/>
        </w:rPr>
      </w:pPr>
      <w:r w:rsidRPr="005D47CB">
        <w:rPr>
          <w:sz w:val="20"/>
          <w:szCs w:val="20"/>
          <w:lang w:eastAsia="ru-RU"/>
        </w:rPr>
        <w:t xml:space="preserve">    М.П. (при наличии)</w:t>
      </w:r>
    </w:p>
    <w:p w:rsidR="0079710B" w:rsidRPr="00F64683" w:rsidRDefault="0079710B"/>
    <w:sectPr w:rsidR="0079710B" w:rsidRPr="00F64683" w:rsidSect="007D6B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26"/>
    <w:rsid w:val="00070126"/>
    <w:rsid w:val="0079710B"/>
    <w:rsid w:val="007D6B99"/>
    <w:rsid w:val="00855500"/>
    <w:rsid w:val="00F6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99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50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99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50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Рахматуллина Лилия Накиевна</dc:creator>
  <cp:keywords/>
  <dc:description/>
  <cp:lastModifiedBy>Рахматуллина Лилия Накиевна</cp:lastModifiedBy>
  <cp:revision>3</cp:revision>
  <dcterms:created xsi:type="dcterms:W3CDTF">2024-05-07T06:35:00Z</dcterms:created>
  <dcterms:modified xsi:type="dcterms:W3CDTF">2025-04-14T13:05:00Z</dcterms:modified>
</cp:coreProperties>
</file>